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C" w:rsidRDefault="00860D4C">
      <w:pPr>
        <w:pStyle w:val="ConsPlusTitlePage"/>
      </w:pPr>
      <w:r>
        <w:t xml:space="preserve">Документ предоставлен </w:t>
      </w:r>
      <w:hyperlink r:id="rId4" w:history="1">
        <w:r>
          <w:rPr>
            <w:color w:val="0000FF"/>
          </w:rPr>
          <w:t>КонсультантПлюс</w:t>
        </w:r>
      </w:hyperlink>
      <w:r>
        <w:br/>
      </w:r>
    </w:p>
    <w:p w:rsidR="00860D4C" w:rsidRDefault="00860D4C">
      <w:pPr>
        <w:pStyle w:val="ConsPlusNormal"/>
        <w:jc w:val="both"/>
        <w:outlineLvl w:val="0"/>
      </w:pPr>
    </w:p>
    <w:p w:rsidR="00860D4C" w:rsidRDefault="00860D4C">
      <w:pPr>
        <w:pStyle w:val="ConsPlusNormal"/>
        <w:outlineLvl w:val="0"/>
      </w:pPr>
      <w:r>
        <w:t>Зарегистрировано в Минюсте России 7 декабря 2020 г. N 61294</w:t>
      </w:r>
    </w:p>
    <w:p w:rsidR="00860D4C" w:rsidRDefault="00860D4C">
      <w:pPr>
        <w:pStyle w:val="ConsPlusNormal"/>
        <w:pBdr>
          <w:top w:val="single" w:sz="6" w:space="0" w:color="auto"/>
        </w:pBdr>
        <w:spacing w:before="100" w:after="100"/>
        <w:jc w:val="both"/>
        <w:rPr>
          <w:sz w:val="2"/>
          <w:szCs w:val="2"/>
        </w:rPr>
      </w:pPr>
    </w:p>
    <w:p w:rsidR="00860D4C" w:rsidRDefault="00860D4C">
      <w:pPr>
        <w:pStyle w:val="ConsPlusNormal"/>
        <w:jc w:val="both"/>
      </w:pPr>
    </w:p>
    <w:p w:rsidR="00860D4C" w:rsidRDefault="00860D4C">
      <w:pPr>
        <w:pStyle w:val="ConsPlusTitle"/>
        <w:jc w:val="center"/>
      </w:pPr>
      <w:r>
        <w:t>МИНИСТЕРСТВО ПРИРОДНЫХ РЕСУРСОВ И ЭКОЛОГИИ</w:t>
      </w:r>
    </w:p>
    <w:p w:rsidR="00860D4C" w:rsidRDefault="00860D4C">
      <w:pPr>
        <w:pStyle w:val="ConsPlusTitle"/>
        <w:jc w:val="center"/>
      </w:pPr>
      <w:r>
        <w:t>РОССИЙСКОЙ ФЕДЕРАЦИИ</w:t>
      </w:r>
    </w:p>
    <w:p w:rsidR="00860D4C" w:rsidRDefault="00860D4C">
      <w:pPr>
        <w:pStyle w:val="ConsPlusTitle"/>
        <w:jc w:val="center"/>
      </w:pPr>
    </w:p>
    <w:p w:rsidR="00860D4C" w:rsidRDefault="00860D4C">
      <w:pPr>
        <w:pStyle w:val="ConsPlusTitle"/>
        <w:jc w:val="center"/>
      </w:pPr>
      <w:r>
        <w:t>ПРИКАЗ</w:t>
      </w:r>
    </w:p>
    <w:p w:rsidR="00860D4C" w:rsidRDefault="00860D4C">
      <w:pPr>
        <w:pStyle w:val="ConsPlusTitle"/>
        <w:jc w:val="center"/>
      </w:pPr>
      <w:r>
        <w:t>от 27 июля 2020 г. N 488</w:t>
      </w:r>
    </w:p>
    <w:p w:rsidR="00860D4C" w:rsidRDefault="00860D4C">
      <w:pPr>
        <w:pStyle w:val="ConsPlusTitle"/>
        <w:jc w:val="center"/>
      </w:pPr>
    </w:p>
    <w:p w:rsidR="00860D4C" w:rsidRDefault="00860D4C">
      <w:pPr>
        <w:pStyle w:val="ConsPlusTitle"/>
        <w:jc w:val="center"/>
      </w:pPr>
      <w:r>
        <w:t>ОБ УТВЕРЖДЕНИИ ТИПОВОГО ДОГОВОРА</w:t>
      </w:r>
    </w:p>
    <w:p w:rsidR="00860D4C" w:rsidRDefault="00860D4C">
      <w:pPr>
        <w:pStyle w:val="ConsPlusTitle"/>
        <w:jc w:val="center"/>
      </w:pPr>
      <w:r>
        <w:t>КУПЛИ-ПРОДАЖИ ЛЕСНЫХ НАСАЖДЕНИЙ</w:t>
      </w:r>
    </w:p>
    <w:p w:rsidR="00860D4C" w:rsidRDefault="00860D4C">
      <w:pPr>
        <w:pStyle w:val="ConsPlusNormal"/>
        <w:jc w:val="both"/>
      </w:pPr>
    </w:p>
    <w:p w:rsidR="00860D4C" w:rsidRDefault="00860D4C">
      <w:pPr>
        <w:pStyle w:val="ConsPlusNormal"/>
        <w:ind w:firstLine="540"/>
        <w:jc w:val="both"/>
      </w:pPr>
      <w:proofErr w:type="gramStart"/>
      <w:r>
        <w:t xml:space="preserve">В соответствии с </w:t>
      </w:r>
      <w:hyperlink r:id="rId5" w:history="1">
        <w:r>
          <w:rPr>
            <w:color w:val="0000FF"/>
          </w:rPr>
          <w:t>частью 7 статьи 77</w:t>
        </w:r>
      </w:hyperlink>
      <w:r>
        <w:t xml:space="preserve"> Лесного кодекса Российской Федерации (Собрание законодательства Российской Федерации, 2006, N 50, ст. 5278; 2020, N 17, ст. 2725), </w:t>
      </w:r>
      <w:hyperlink r:id="rId6" w:history="1">
        <w:r>
          <w:rPr>
            <w:color w:val="0000FF"/>
          </w:rPr>
          <w:t>подпунктом 5.2.145(1)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N 1219 (Собрание законодательства Российской Федерации, 2015, N 47, ст. 6586;</w:t>
      </w:r>
      <w:proofErr w:type="gramEnd"/>
      <w:r>
        <w:t xml:space="preserve"> </w:t>
      </w:r>
      <w:proofErr w:type="gramStart"/>
      <w:r>
        <w:t>2020, N 18, ст. 2892), приказываю:</w:t>
      </w:r>
      <w:proofErr w:type="gramEnd"/>
    </w:p>
    <w:p w:rsidR="00860D4C" w:rsidRDefault="00860D4C">
      <w:pPr>
        <w:pStyle w:val="ConsPlusNormal"/>
        <w:spacing w:before="220"/>
        <w:ind w:firstLine="540"/>
        <w:jc w:val="both"/>
      </w:pPr>
      <w:r>
        <w:t xml:space="preserve">1. Утвердить прилагаемый типовой </w:t>
      </w:r>
      <w:hyperlink w:anchor="P28" w:history="1">
        <w:r>
          <w:rPr>
            <w:color w:val="0000FF"/>
          </w:rPr>
          <w:t>договор</w:t>
        </w:r>
      </w:hyperlink>
      <w:r>
        <w:t xml:space="preserve"> купли-продажи лесных насаждений.</w:t>
      </w:r>
    </w:p>
    <w:p w:rsidR="00860D4C" w:rsidRDefault="00860D4C">
      <w:pPr>
        <w:pStyle w:val="ConsPlusNormal"/>
        <w:spacing w:before="220"/>
        <w:ind w:firstLine="540"/>
        <w:jc w:val="both"/>
      </w:pPr>
      <w:r>
        <w:t>2. Настоящий приказ вступает в силу с 1 января 2021 г. и действует до 1 января 2027 г.</w:t>
      </w:r>
    </w:p>
    <w:p w:rsidR="00860D4C" w:rsidRDefault="00860D4C">
      <w:pPr>
        <w:pStyle w:val="ConsPlusNormal"/>
        <w:jc w:val="both"/>
      </w:pPr>
    </w:p>
    <w:p w:rsidR="00860D4C" w:rsidRDefault="00860D4C">
      <w:pPr>
        <w:pStyle w:val="ConsPlusNormal"/>
        <w:jc w:val="right"/>
      </w:pPr>
      <w:r>
        <w:t>Министр</w:t>
      </w:r>
    </w:p>
    <w:p w:rsidR="00860D4C" w:rsidRDefault="00860D4C">
      <w:pPr>
        <w:pStyle w:val="ConsPlusNormal"/>
        <w:jc w:val="right"/>
      </w:pPr>
      <w:r>
        <w:t>Д.Н.КОБЫЛКИН</w:t>
      </w: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right"/>
        <w:outlineLvl w:val="0"/>
      </w:pPr>
      <w:r>
        <w:t>Утвержден</w:t>
      </w:r>
    </w:p>
    <w:p w:rsidR="00860D4C" w:rsidRDefault="00860D4C">
      <w:pPr>
        <w:pStyle w:val="ConsPlusNormal"/>
        <w:jc w:val="right"/>
      </w:pPr>
      <w:r>
        <w:t>приказом Минприроды России</w:t>
      </w:r>
    </w:p>
    <w:p w:rsidR="00860D4C" w:rsidRDefault="00860D4C">
      <w:pPr>
        <w:pStyle w:val="ConsPlusNormal"/>
        <w:jc w:val="right"/>
      </w:pPr>
      <w:r>
        <w:t>от 27.07.2020 N 488</w:t>
      </w:r>
    </w:p>
    <w:p w:rsidR="00860D4C" w:rsidRDefault="00860D4C">
      <w:pPr>
        <w:pStyle w:val="ConsPlusNormal"/>
        <w:jc w:val="both"/>
      </w:pPr>
    </w:p>
    <w:p w:rsidR="00860D4C" w:rsidRDefault="00860D4C">
      <w:pPr>
        <w:pStyle w:val="ConsPlusNormal"/>
        <w:jc w:val="center"/>
      </w:pPr>
      <w:bookmarkStart w:id="0" w:name="P28"/>
      <w:bookmarkEnd w:id="0"/>
      <w:r>
        <w:t xml:space="preserve">Типовой договор купли-продажи лесных насаждений N ___ </w:t>
      </w:r>
      <w:hyperlink w:anchor="P375" w:history="1">
        <w:r>
          <w:rPr>
            <w:color w:val="0000FF"/>
          </w:rPr>
          <w:t>&lt;1&gt;</w:t>
        </w:r>
      </w:hyperlink>
    </w:p>
    <w:p w:rsidR="00860D4C" w:rsidRDefault="00860D4C">
      <w:pPr>
        <w:pStyle w:val="ConsPlusNormal"/>
        <w:jc w:val="both"/>
      </w:pPr>
    </w:p>
    <w:tbl>
      <w:tblPr>
        <w:tblW w:w="0" w:type="auto"/>
        <w:tblLayout w:type="fixed"/>
        <w:tblCellMar>
          <w:top w:w="102" w:type="dxa"/>
          <w:left w:w="62" w:type="dxa"/>
          <w:bottom w:w="102" w:type="dxa"/>
          <w:right w:w="62" w:type="dxa"/>
        </w:tblCellMar>
        <w:tblLook w:val="0000"/>
      </w:tblPr>
      <w:tblGrid>
        <w:gridCol w:w="3202"/>
        <w:gridCol w:w="3458"/>
        <w:gridCol w:w="2381"/>
      </w:tblGrid>
      <w:tr w:rsidR="00860D4C">
        <w:tc>
          <w:tcPr>
            <w:tcW w:w="3202" w:type="dxa"/>
            <w:tcBorders>
              <w:top w:val="nil"/>
              <w:left w:val="nil"/>
              <w:bottom w:val="single" w:sz="4" w:space="0" w:color="auto"/>
              <w:right w:val="nil"/>
            </w:tcBorders>
          </w:tcPr>
          <w:p w:rsidR="00860D4C" w:rsidRDefault="00860D4C">
            <w:pPr>
              <w:pStyle w:val="ConsPlusNormal"/>
            </w:pPr>
          </w:p>
        </w:tc>
        <w:tc>
          <w:tcPr>
            <w:tcW w:w="3458" w:type="dxa"/>
            <w:tcBorders>
              <w:top w:val="nil"/>
              <w:left w:val="nil"/>
              <w:bottom w:val="nil"/>
              <w:right w:val="nil"/>
            </w:tcBorders>
          </w:tcPr>
          <w:p w:rsidR="00860D4C" w:rsidRDefault="00860D4C">
            <w:pPr>
              <w:pStyle w:val="ConsPlusNormal"/>
            </w:pPr>
          </w:p>
        </w:tc>
        <w:tc>
          <w:tcPr>
            <w:tcW w:w="2381" w:type="dxa"/>
            <w:tcBorders>
              <w:top w:val="nil"/>
              <w:left w:val="nil"/>
              <w:bottom w:val="nil"/>
              <w:right w:val="nil"/>
            </w:tcBorders>
            <w:vAlign w:val="bottom"/>
          </w:tcPr>
          <w:p w:rsidR="00860D4C" w:rsidRDefault="00860D4C">
            <w:pPr>
              <w:pStyle w:val="ConsPlusNormal"/>
              <w:jc w:val="right"/>
            </w:pPr>
            <w:r>
              <w:t>"__" ______ 20__ г.</w:t>
            </w:r>
          </w:p>
        </w:tc>
      </w:tr>
      <w:tr w:rsidR="00860D4C">
        <w:tc>
          <w:tcPr>
            <w:tcW w:w="3202" w:type="dxa"/>
            <w:tcBorders>
              <w:top w:val="single" w:sz="4" w:space="0" w:color="auto"/>
              <w:left w:val="nil"/>
              <w:bottom w:val="nil"/>
              <w:right w:val="nil"/>
            </w:tcBorders>
          </w:tcPr>
          <w:p w:rsidR="00860D4C" w:rsidRDefault="00860D4C">
            <w:pPr>
              <w:pStyle w:val="ConsPlusNormal"/>
              <w:jc w:val="center"/>
            </w:pPr>
            <w:r>
              <w:t>(место заключения)</w:t>
            </w:r>
          </w:p>
        </w:tc>
        <w:tc>
          <w:tcPr>
            <w:tcW w:w="3458" w:type="dxa"/>
            <w:tcBorders>
              <w:top w:val="nil"/>
              <w:left w:val="nil"/>
              <w:bottom w:val="nil"/>
              <w:right w:val="nil"/>
            </w:tcBorders>
          </w:tcPr>
          <w:p w:rsidR="00860D4C" w:rsidRDefault="00860D4C">
            <w:pPr>
              <w:pStyle w:val="ConsPlusNormal"/>
            </w:pPr>
          </w:p>
        </w:tc>
        <w:tc>
          <w:tcPr>
            <w:tcW w:w="2381" w:type="dxa"/>
            <w:tcBorders>
              <w:top w:val="nil"/>
              <w:left w:val="nil"/>
              <w:bottom w:val="nil"/>
              <w:right w:val="nil"/>
            </w:tcBorders>
          </w:tcPr>
          <w:p w:rsidR="00860D4C" w:rsidRDefault="00860D4C">
            <w:pPr>
              <w:pStyle w:val="ConsPlusNormal"/>
            </w:pPr>
          </w:p>
        </w:tc>
      </w:tr>
    </w:tbl>
    <w:p w:rsidR="00860D4C" w:rsidRDefault="00860D4C">
      <w:pPr>
        <w:pStyle w:val="ConsPlusNormal"/>
        <w:jc w:val="both"/>
      </w:pPr>
    </w:p>
    <w:p w:rsidR="00860D4C" w:rsidRDefault="00860D4C">
      <w:pPr>
        <w:pStyle w:val="ConsPlusNonformat"/>
        <w:jc w:val="both"/>
      </w:pPr>
      <w:r>
        <w:t>___________________________________________________________________________</w:t>
      </w:r>
    </w:p>
    <w:p w:rsidR="00860D4C" w:rsidRDefault="00860D4C">
      <w:pPr>
        <w:pStyle w:val="ConsPlusNonformat"/>
        <w:jc w:val="both"/>
      </w:pPr>
      <w:r>
        <w:t xml:space="preserve">      </w:t>
      </w:r>
      <w:proofErr w:type="gramStart"/>
      <w:r>
        <w:t>(наименование органа государственной власти или органа местного</w:t>
      </w:r>
      <w:proofErr w:type="gramEnd"/>
    </w:p>
    <w:p w:rsidR="00860D4C" w:rsidRDefault="00860D4C">
      <w:pPr>
        <w:pStyle w:val="ConsPlusNonformat"/>
        <w:jc w:val="both"/>
      </w:pPr>
      <w:r>
        <w:t xml:space="preserve">                              самоуправления)</w:t>
      </w:r>
    </w:p>
    <w:p w:rsidR="00860D4C" w:rsidRDefault="00860D4C">
      <w:pPr>
        <w:pStyle w:val="ConsPlusNonformat"/>
        <w:jc w:val="both"/>
      </w:pPr>
      <w:r>
        <w:t>в лице ___________________________________________________________________,</w:t>
      </w:r>
    </w:p>
    <w:p w:rsidR="00860D4C" w:rsidRDefault="00860D4C">
      <w:pPr>
        <w:pStyle w:val="ConsPlusNonformat"/>
        <w:jc w:val="both"/>
      </w:pPr>
      <w:r>
        <w:t xml:space="preserve">           </w:t>
      </w:r>
      <w:proofErr w:type="gramStart"/>
      <w:r>
        <w:t>(должность, фамилия, имя, отчество (последнее при наличии)</w:t>
      </w:r>
      <w:proofErr w:type="gramEnd"/>
    </w:p>
    <w:p w:rsidR="00860D4C" w:rsidRDefault="00860D4C">
      <w:pPr>
        <w:pStyle w:val="ConsPlusNonformat"/>
        <w:jc w:val="both"/>
      </w:pPr>
      <w:proofErr w:type="gramStart"/>
      <w:r>
        <w:t>действующего</w:t>
      </w:r>
      <w:proofErr w:type="gramEnd"/>
      <w:r>
        <w:t xml:space="preserve"> на основании ________________________________________________,</w:t>
      </w:r>
    </w:p>
    <w:p w:rsidR="00860D4C" w:rsidRDefault="00860D4C">
      <w:pPr>
        <w:pStyle w:val="ConsPlusNonformat"/>
        <w:jc w:val="both"/>
      </w:pPr>
      <w:r>
        <w:t xml:space="preserve">                             </w:t>
      </w:r>
      <w:proofErr w:type="gramStart"/>
      <w:r>
        <w:t>(правоустанавливающий документ (положение,</w:t>
      </w:r>
      <w:proofErr w:type="gramEnd"/>
    </w:p>
    <w:p w:rsidR="00860D4C" w:rsidRDefault="00860D4C">
      <w:pPr>
        <w:pStyle w:val="ConsPlusNonformat"/>
        <w:jc w:val="both"/>
      </w:pPr>
      <w:r>
        <w:t xml:space="preserve">                               </w:t>
      </w:r>
      <w:proofErr w:type="gramStart"/>
      <w:r>
        <w:t>устав) или доверенность, их реквизиты)</w:t>
      </w:r>
      <w:proofErr w:type="gramEnd"/>
    </w:p>
    <w:p w:rsidR="00860D4C" w:rsidRDefault="00860D4C">
      <w:pPr>
        <w:pStyle w:val="ConsPlusNonformat"/>
        <w:jc w:val="both"/>
      </w:pPr>
      <w:proofErr w:type="gramStart"/>
      <w:r>
        <w:t>именуемый</w:t>
      </w:r>
      <w:proofErr w:type="gramEnd"/>
      <w:r>
        <w:t xml:space="preserve"> в дальнейшем Продавцом, с одной стороны, и ______________________</w:t>
      </w:r>
    </w:p>
    <w:p w:rsidR="00860D4C" w:rsidRDefault="00860D4C">
      <w:pPr>
        <w:pStyle w:val="ConsPlusNonformat"/>
        <w:jc w:val="both"/>
      </w:pPr>
      <w:r>
        <w:t>___________________________________________________________________________</w:t>
      </w:r>
    </w:p>
    <w:p w:rsidR="00860D4C" w:rsidRDefault="00860D4C">
      <w:pPr>
        <w:pStyle w:val="ConsPlusNonformat"/>
        <w:jc w:val="both"/>
      </w:pPr>
      <w:r>
        <w:t xml:space="preserve">   </w:t>
      </w:r>
      <w:proofErr w:type="gramStart"/>
      <w:r>
        <w:t>(наименование юридического лица или фамилия, имя, отчество (последнее</w:t>
      </w:r>
      <w:proofErr w:type="gramEnd"/>
    </w:p>
    <w:p w:rsidR="00860D4C" w:rsidRDefault="00860D4C">
      <w:pPr>
        <w:pStyle w:val="ConsPlusNonformat"/>
        <w:jc w:val="both"/>
      </w:pPr>
      <w:r>
        <w:t xml:space="preserve">   </w:t>
      </w:r>
      <w:proofErr w:type="gramStart"/>
      <w:r>
        <w:t>при наличии) гражданина, в том числе индивидуального предпринимателя)</w:t>
      </w:r>
      <w:proofErr w:type="gramEnd"/>
    </w:p>
    <w:p w:rsidR="00860D4C" w:rsidRDefault="00860D4C">
      <w:pPr>
        <w:pStyle w:val="ConsPlusNonformat"/>
        <w:jc w:val="both"/>
      </w:pPr>
      <w:r>
        <w:t>в лице ___________________________________________________________________,</w:t>
      </w:r>
    </w:p>
    <w:p w:rsidR="00860D4C" w:rsidRDefault="00860D4C">
      <w:pPr>
        <w:pStyle w:val="ConsPlusNonformat"/>
        <w:jc w:val="both"/>
      </w:pPr>
      <w:r>
        <w:lastRenderedPageBreak/>
        <w:t xml:space="preserve">              </w:t>
      </w:r>
      <w:proofErr w:type="gramStart"/>
      <w:r>
        <w:t>(фамилия, имя, отчество (последнее при наличии) лица,</w:t>
      </w:r>
      <w:proofErr w:type="gramEnd"/>
    </w:p>
    <w:p w:rsidR="00860D4C" w:rsidRDefault="00860D4C">
      <w:pPr>
        <w:pStyle w:val="ConsPlusNonformat"/>
        <w:jc w:val="both"/>
      </w:pPr>
      <w:r>
        <w:t xml:space="preserve">           действующего, от имени гражданина, должность (при наличии),</w:t>
      </w:r>
    </w:p>
    <w:p w:rsidR="00860D4C" w:rsidRDefault="00860D4C">
      <w:pPr>
        <w:pStyle w:val="ConsPlusNonformat"/>
        <w:jc w:val="both"/>
      </w:pPr>
      <w:r>
        <w:t xml:space="preserve">              фамилия, имя, отчество (последнее при наличии) лица,</w:t>
      </w:r>
    </w:p>
    <w:p w:rsidR="00860D4C" w:rsidRDefault="00860D4C">
      <w:pPr>
        <w:pStyle w:val="ConsPlusNonformat"/>
        <w:jc w:val="both"/>
      </w:pPr>
      <w:r>
        <w:t xml:space="preserve">                    действующего от имени юридического лица)</w:t>
      </w:r>
    </w:p>
    <w:p w:rsidR="00860D4C" w:rsidRDefault="00860D4C">
      <w:pPr>
        <w:pStyle w:val="ConsPlusNonformat"/>
        <w:jc w:val="both"/>
      </w:pPr>
      <w:proofErr w:type="gramStart"/>
      <w:r>
        <w:t>действующего</w:t>
      </w:r>
      <w:proofErr w:type="gramEnd"/>
      <w:r>
        <w:t xml:space="preserve"> на основании ________________________________________________,</w:t>
      </w:r>
    </w:p>
    <w:p w:rsidR="00860D4C" w:rsidRDefault="00860D4C">
      <w:pPr>
        <w:pStyle w:val="ConsPlusNonformat"/>
        <w:jc w:val="both"/>
      </w:pPr>
      <w:r>
        <w:t xml:space="preserve">                                 </w:t>
      </w:r>
      <w:proofErr w:type="gramStart"/>
      <w:r>
        <w:t>(устав, доверенность (при наличии),</w:t>
      </w:r>
      <w:proofErr w:type="gramEnd"/>
    </w:p>
    <w:p w:rsidR="00860D4C" w:rsidRDefault="00860D4C">
      <w:pPr>
        <w:pStyle w:val="ConsPlusNonformat"/>
        <w:jc w:val="both"/>
      </w:pPr>
      <w:r>
        <w:t xml:space="preserve">                                            их реквизиты)</w:t>
      </w:r>
    </w:p>
    <w:p w:rsidR="00860D4C" w:rsidRDefault="00860D4C">
      <w:pPr>
        <w:pStyle w:val="ConsPlusNonformat"/>
        <w:jc w:val="both"/>
      </w:pPr>
      <w:proofErr w:type="gramStart"/>
      <w:r>
        <w:t>именуемый</w:t>
      </w:r>
      <w:proofErr w:type="gramEnd"/>
      <w:r>
        <w:t xml:space="preserve">  в  дальнейшем Покупателем, с другой стороны, заключили настоящий</w:t>
      </w:r>
    </w:p>
    <w:p w:rsidR="00860D4C" w:rsidRDefault="00860D4C">
      <w:pPr>
        <w:pStyle w:val="ConsPlusNonformat"/>
        <w:jc w:val="both"/>
      </w:pPr>
      <w:r>
        <w:t>Договор о нижеследующем:</w:t>
      </w:r>
    </w:p>
    <w:p w:rsidR="00860D4C" w:rsidRDefault="00860D4C">
      <w:pPr>
        <w:pStyle w:val="ConsPlusNormal"/>
        <w:jc w:val="both"/>
      </w:pPr>
    </w:p>
    <w:p w:rsidR="00860D4C" w:rsidRDefault="00860D4C">
      <w:pPr>
        <w:pStyle w:val="ConsPlusNormal"/>
        <w:jc w:val="center"/>
        <w:outlineLvl w:val="1"/>
      </w:pPr>
      <w:r>
        <w:t>I. Предмет Договора</w:t>
      </w:r>
    </w:p>
    <w:p w:rsidR="00860D4C" w:rsidRDefault="00860D4C">
      <w:pPr>
        <w:pStyle w:val="ConsPlusNormal"/>
        <w:jc w:val="both"/>
      </w:pPr>
    </w:p>
    <w:p w:rsidR="00860D4C" w:rsidRDefault="00860D4C">
      <w:pPr>
        <w:pStyle w:val="ConsPlusNonformat"/>
        <w:jc w:val="both"/>
      </w:pPr>
      <w:r>
        <w:t xml:space="preserve">    1. По настоящему Договору на основании ________________________________</w:t>
      </w:r>
    </w:p>
    <w:p w:rsidR="00860D4C" w:rsidRDefault="00860D4C">
      <w:pPr>
        <w:pStyle w:val="ConsPlusNonformat"/>
        <w:jc w:val="both"/>
      </w:pPr>
      <w:r>
        <w:t xml:space="preserve">                                               </w:t>
      </w:r>
      <w:proofErr w:type="gramStart"/>
      <w:r>
        <w:t>(номер и дата протокола</w:t>
      </w:r>
      <w:proofErr w:type="gramEnd"/>
    </w:p>
    <w:p w:rsidR="00860D4C" w:rsidRDefault="00860D4C">
      <w:pPr>
        <w:pStyle w:val="ConsPlusNonformat"/>
        <w:jc w:val="both"/>
      </w:pPr>
      <w:r>
        <w:t xml:space="preserve">                                             о результатах аукциона) </w:t>
      </w:r>
      <w:hyperlink w:anchor="P376" w:history="1">
        <w:r>
          <w:rPr>
            <w:color w:val="0000FF"/>
          </w:rPr>
          <w:t>&lt;2&gt;</w:t>
        </w:r>
      </w:hyperlink>
    </w:p>
    <w:p w:rsidR="00860D4C" w:rsidRDefault="00860D4C">
      <w:pPr>
        <w:pStyle w:val="ConsPlusNonformat"/>
        <w:jc w:val="both"/>
      </w:pPr>
      <w:r>
        <w:t>___________________________________________________________________________</w:t>
      </w:r>
    </w:p>
    <w:p w:rsidR="00860D4C" w:rsidRDefault="00860D4C">
      <w:pPr>
        <w:pStyle w:val="ConsPlusNonformat"/>
        <w:jc w:val="both"/>
      </w:pPr>
      <w:r>
        <w:t xml:space="preserve">   </w:t>
      </w:r>
      <w:proofErr w:type="gramStart"/>
      <w:r>
        <w:t>(в случае заключения договора без проведения аукциона - номер и дата</w:t>
      </w:r>
      <w:proofErr w:type="gramEnd"/>
    </w:p>
    <w:p w:rsidR="00860D4C" w:rsidRDefault="00860D4C">
      <w:pPr>
        <w:pStyle w:val="ConsPlusNonformat"/>
        <w:jc w:val="both"/>
      </w:pPr>
      <w:r>
        <w:t xml:space="preserve"> решения органа государственной власти или органа местного самоуправления,</w:t>
      </w:r>
    </w:p>
    <w:p w:rsidR="00860D4C" w:rsidRDefault="00860D4C">
      <w:pPr>
        <w:pStyle w:val="ConsPlusNonformat"/>
        <w:jc w:val="both"/>
      </w:pPr>
      <w:r>
        <w:t xml:space="preserve">         а также наименование органа, в случае заключения договора</w:t>
      </w:r>
    </w:p>
    <w:p w:rsidR="00860D4C" w:rsidRDefault="00860D4C">
      <w:pPr>
        <w:pStyle w:val="ConsPlusNonformat"/>
        <w:jc w:val="both"/>
      </w:pPr>
      <w:r>
        <w:t xml:space="preserve"> при осуществлении мероприятий, предусмотренных </w:t>
      </w:r>
      <w:hyperlink r:id="rId7" w:history="1">
        <w:r>
          <w:rPr>
            <w:color w:val="0000FF"/>
          </w:rPr>
          <w:t>статьей 19</w:t>
        </w:r>
      </w:hyperlink>
      <w:r>
        <w:t xml:space="preserve"> Лесного кодекса</w:t>
      </w:r>
    </w:p>
    <w:p w:rsidR="00860D4C" w:rsidRDefault="00860D4C">
      <w:pPr>
        <w:pStyle w:val="ConsPlusNonformat"/>
        <w:jc w:val="both"/>
      </w:pPr>
      <w:r>
        <w:t xml:space="preserve">   </w:t>
      </w:r>
      <w:proofErr w:type="gramStart"/>
      <w:r>
        <w:t>Российской Федерации (Собрание законодательства Российской Федерации,</w:t>
      </w:r>
      <w:proofErr w:type="gramEnd"/>
    </w:p>
    <w:p w:rsidR="00860D4C" w:rsidRDefault="00860D4C">
      <w:pPr>
        <w:pStyle w:val="ConsPlusNonformat"/>
        <w:jc w:val="both"/>
      </w:pPr>
      <w:r>
        <w:t xml:space="preserve">        </w:t>
      </w:r>
      <w:proofErr w:type="gramStart"/>
      <w:r>
        <w:t>2006, N 50, ст. 5278; 2018, N 30, ст. 4547), - номер и дата</w:t>
      </w:r>
      <w:proofErr w:type="gramEnd"/>
    </w:p>
    <w:p w:rsidR="00860D4C" w:rsidRDefault="00860D4C">
      <w:pPr>
        <w:pStyle w:val="ConsPlusNonformat"/>
        <w:jc w:val="both"/>
      </w:pPr>
      <w:r>
        <w:t xml:space="preserve">          государственного (муниципального) задания, номер и дата</w:t>
      </w:r>
    </w:p>
    <w:p w:rsidR="00860D4C" w:rsidRDefault="00860D4C">
      <w:pPr>
        <w:pStyle w:val="ConsPlusNonformat"/>
        <w:jc w:val="both"/>
      </w:pPr>
      <w:r>
        <w:t xml:space="preserve">               государственного (муниципального) контракта)</w:t>
      </w:r>
    </w:p>
    <w:p w:rsidR="00860D4C" w:rsidRDefault="00860D4C">
      <w:pPr>
        <w:pStyle w:val="ConsPlusNonformat"/>
        <w:jc w:val="both"/>
      </w:pPr>
      <w:r>
        <w:t>Продавец  обязуется  передать  лесные  насаждения, расположенные на землях,</w:t>
      </w:r>
    </w:p>
    <w:p w:rsidR="00860D4C" w:rsidRDefault="00860D4C">
      <w:pPr>
        <w:pStyle w:val="ConsPlusNonformat"/>
        <w:jc w:val="both"/>
      </w:pPr>
      <w:proofErr w:type="gramStart"/>
      <w:r>
        <w:t>находящихся</w:t>
      </w:r>
      <w:proofErr w:type="gramEnd"/>
      <w:r>
        <w:t xml:space="preserve"> в собственности _______________________________________________</w:t>
      </w:r>
    </w:p>
    <w:p w:rsidR="00860D4C" w:rsidRDefault="00860D4C">
      <w:pPr>
        <w:pStyle w:val="ConsPlusNonformat"/>
        <w:jc w:val="both"/>
      </w:pPr>
      <w:r>
        <w:t xml:space="preserve">                             </w:t>
      </w:r>
      <w:proofErr w:type="gramStart"/>
      <w:r>
        <w:t>(федеральной, субъектов Российской Федерации</w:t>
      </w:r>
      <w:proofErr w:type="gramEnd"/>
    </w:p>
    <w:p w:rsidR="00860D4C" w:rsidRDefault="00860D4C">
      <w:pPr>
        <w:pStyle w:val="ConsPlusNonformat"/>
        <w:jc w:val="both"/>
      </w:pPr>
      <w:r>
        <w:t xml:space="preserve">                                          или муниципальной)</w:t>
      </w:r>
    </w:p>
    <w:p w:rsidR="00860D4C" w:rsidRDefault="00860D4C">
      <w:pPr>
        <w:pStyle w:val="ConsPlusNonformat"/>
        <w:jc w:val="both"/>
      </w:pPr>
      <w:r>
        <w:t xml:space="preserve">(далее - лесные насаждения), в собственность Покупателю </w:t>
      </w:r>
      <w:proofErr w:type="gramStart"/>
      <w:r>
        <w:t>для</w:t>
      </w:r>
      <w:proofErr w:type="gramEnd"/>
      <w:r>
        <w:t xml:space="preserve"> _______________</w:t>
      </w:r>
    </w:p>
    <w:p w:rsidR="00860D4C" w:rsidRDefault="00860D4C">
      <w:pPr>
        <w:pStyle w:val="ConsPlusNonformat"/>
        <w:jc w:val="both"/>
      </w:pPr>
      <w:r>
        <w:t>__________________________________________________________________________,</w:t>
      </w:r>
    </w:p>
    <w:p w:rsidR="00860D4C" w:rsidRDefault="00860D4C">
      <w:pPr>
        <w:pStyle w:val="ConsPlusNonformat"/>
        <w:jc w:val="both"/>
      </w:pPr>
      <w:r>
        <w:t xml:space="preserve">  </w:t>
      </w:r>
      <w:proofErr w:type="gramStart"/>
      <w:r>
        <w:t xml:space="preserve">(заготовки древесины в соответствии с </w:t>
      </w:r>
      <w:hyperlink r:id="rId8" w:history="1">
        <w:r>
          <w:rPr>
            <w:color w:val="0000FF"/>
          </w:rPr>
          <w:t>частями 2</w:t>
        </w:r>
      </w:hyperlink>
      <w:r>
        <w:t xml:space="preserve"> - </w:t>
      </w:r>
      <w:hyperlink r:id="rId9" w:history="1">
        <w:r>
          <w:rPr>
            <w:color w:val="0000FF"/>
          </w:rPr>
          <w:t>4 статьи 29.1</w:t>
        </w:r>
      </w:hyperlink>
      <w:r>
        <w:t xml:space="preserve"> Лесного</w:t>
      </w:r>
      <w:proofErr w:type="gramEnd"/>
    </w:p>
    <w:p w:rsidR="00860D4C" w:rsidRDefault="00860D4C">
      <w:pPr>
        <w:pStyle w:val="ConsPlusNonformat"/>
        <w:jc w:val="both"/>
      </w:pPr>
      <w:r>
        <w:t xml:space="preserve">    </w:t>
      </w:r>
      <w:proofErr w:type="gramStart"/>
      <w:r>
        <w:t>кодекса Российской Федерации (Собрание законодательства Российской</w:t>
      </w:r>
      <w:proofErr w:type="gramEnd"/>
    </w:p>
    <w:p w:rsidR="00860D4C" w:rsidRDefault="00860D4C">
      <w:pPr>
        <w:pStyle w:val="ConsPlusNonformat"/>
        <w:jc w:val="both"/>
      </w:pPr>
      <w:r>
        <w:t xml:space="preserve">   </w:t>
      </w:r>
      <w:proofErr w:type="gramStart"/>
      <w:r>
        <w:t xml:space="preserve">Федерации, 2006, N 50, ст. 5278; 2018, N 53, ст. 8464) или </w:t>
      </w:r>
      <w:hyperlink r:id="rId10" w:history="1">
        <w:r>
          <w:rPr>
            <w:color w:val="0000FF"/>
          </w:rPr>
          <w:t>статьей 30</w:t>
        </w:r>
      </w:hyperlink>
      <w:proofErr w:type="gramEnd"/>
    </w:p>
    <w:p w:rsidR="00860D4C" w:rsidRDefault="00860D4C">
      <w:pPr>
        <w:pStyle w:val="ConsPlusNonformat"/>
        <w:jc w:val="both"/>
      </w:pPr>
      <w:r>
        <w:t xml:space="preserve">      </w:t>
      </w:r>
      <w:proofErr w:type="gramStart"/>
      <w:r>
        <w:t>Лесного кодекса Российской Федерации (Собрание законодательства</w:t>
      </w:r>
      <w:proofErr w:type="gramEnd"/>
    </w:p>
    <w:p w:rsidR="00860D4C" w:rsidRDefault="00860D4C">
      <w:pPr>
        <w:pStyle w:val="ConsPlusNonformat"/>
        <w:jc w:val="both"/>
      </w:pPr>
      <w:r>
        <w:t xml:space="preserve">   </w:t>
      </w:r>
      <w:proofErr w:type="gramStart"/>
      <w:r>
        <w:t xml:space="preserve">Российской Федерации, 2006, N 50, ст. 5278; 2013, N 52, ст. 6980) </w:t>
      </w:r>
      <w:hyperlink w:anchor="P377" w:history="1">
        <w:r>
          <w:rPr>
            <w:color w:val="0000FF"/>
          </w:rPr>
          <w:t>&lt;3&gt;</w:t>
        </w:r>
      </w:hyperlink>
      <w:proofErr w:type="gramEnd"/>
    </w:p>
    <w:p w:rsidR="00860D4C" w:rsidRDefault="00860D4C">
      <w:pPr>
        <w:pStyle w:val="ConsPlusNonformat"/>
        <w:jc w:val="both"/>
      </w:pPr>
      <w:r>
        <w:t xml:space="preserve">       и (или) заготовки елей и (или) деревьев других хвойных пород</w:t>
      </w:r>
    </w:p>
    <w:p w:rsidR="00860D4C" w:rsidRDefault="00860D4C">
      <w:pPr>
        <w:pStyle w:val="ConsPlusNonformat"/>
        <w:jc w:val="both"/>
      </w:pPr>
      <w:r>
        <w:t xml:space="preserve">  для новогодних праздников в соответствии с </w:t>
      </w:r>
      <w:hyperlink r:id="rId11" w:history="1">
        <w:r>
          <w:rPr>
            <w:color w:val="0000FF"/>
          </w:rPr>
          <w:t>частью 4.1 статьи 32</w:t>
        </w:r>
      </w:hyperlink>
      <w:r>
        <w:t xml:space="preserve"> </w:t>
      </w:r>
      <w:proofErr w:type="gramStart"/>
      <w:r>
        <w:t>Лесного</w:t>
      </w:r>
      <w:proofErr w:type="gramEnd"/>
    </w:p>
    <w:p w:rsidR="00860D4C" w:rsidRDefault="00860D4C">
      <w:pPr>
        <w:pStyle w:val="ConsPlusNonformat"/>
        <w:jc w:val="both"/>
      </w:pPr>
      <w:r>
        <w:t xml:space="preserve">    </w:t>
      </w:r>
      <w:proofErr w:type="gramStart"/>
      <w:r>
        <w:t>кодекса Российской Федерации (Собрание законодательства Российской</w:t>
      </w:r>
      <w:proofErr w:type="gramEnd"/>
    </w:p>
    <w:p w:rsidR="00860D4C" w:rsidRDefault="00860D4C">
      <w:pPr>
        <w:pStyle w:val="ConsPlusNonformat"/>
        <w:jc w:val="both"/>
      </w:pPr>
      <w:r>
        <w:t xml:space="preserve">  </w:t>
      </w:r>
      <w:proofErr w:type="gramStart"/>
      <w:r>
        <w:t>Федерации, 2006, N 50, ст. 5278; 2009, N 11, ст. 1261) (указать нужное)</w:t>
      </w:r>
      <w:proofErr w:type="gramEnd"/>
    </w:p>
    <w:p w:rsidR="00860D4C" w:rsidRDefault="00860D4C">
      <w:pPr>
        <w:pStyle w:val="ConsPlusNonformat"/>
        <w:jc w:val="both"/>
      </w:pPr>
      <w:r>
        <w:t xml:space="preserve">а  Покупатель  обязуется  принять лесные насаждения и внести за них плату </w:t>
      </w:r>
      <w:proofErr w:type="gramStart"/>
      <w:r>
        <w:t>в</w:t>
      </w:r>
      <w:proofErr w:type="gramEnd"/>
    </w:p>
    <w:p w:rsidR="00860D4C" w:rsidRDefault="00860D4C">
      <w:pPr>
        <w:pStyle w:val="ConsPlusNonformat"/>
        <w:jc w:val="both"/>
      </w:pPr>
      <w:proofErr w:type="gramStart"/>
      <w:r>
        <w:t>соответствии</w:t>
      </w:r>
      <w:proofErr w:type="gramEnd"/>
      <w:r>
        <w:t xml:space="preserve"> с </w:t>
      </w:r>
      <w:hyperlink w:anchor="P168" w:history="1">
        <w:r>
          <w:rPr>
            <w:color w:val="0000FF"/>
          </w:rPr>
          <w:t>разделом III</w:t>
        </w:r>
      </w:hyperlink>
      <w:r>
        <w:t xml:space="preserve"> настоящего Договора.</w:t>
      </w:r>
    </w:p>
    <w:p w:rsidR="00860D4C" w:rsidRDefault="00860D4C">
      <w:pPr>
        <w:pStyle w:val="ConsPlusNonformat"/>
        <w:jc w:val="both"/>
      </w:pPr>
      <w:bookmarkStart w:id="1" w:name="P91"/>
      <w:bookmarkEnd w:id="1"/>
      <w:r>
        <w:t xml:space="preserve">    2. Местоположение лесных насаждений:</w:t>
      </w:r>
    </w:p>
    <w:p w:rsidR="00860D4C" w:rsidRDefault="00860D4C">
      <w:pPr>
        <w:pStyle w:val="ConsPlusNonformat"/>
        <w:jc w:val="both"/>
      </w:pPr>
      <w:proofErr w:type="gramStart"/>
      <w:r>
        <w:t>___________________________________________________________________________</w:t>
      </w:r>
      <w:proofErr w:type="gramEnd"/>
    </w:p>
    <w:p w:rsidR="00860D4C" w:rsidRDefault="00860D4C">
      <w:pPr>
        <w:pStyle w:val="ConsPlusNonformat"/>
        <w:jc w:val="both"/>
      </w:pPr>
      <w:r>
        <w:t xml:space="preserve">     </w:t>
      </w:r>
      <w:proofErr w:type="gramStart"/>
      <w:r>
        <w:t>(субъект Российской Федерации, муниципальный район, лесничество,</w:t>
      </w:r>
      <w:proofErr w:type="gramEnd"/>
    </w:p>
    <w:p w:rsidR="00860D4C" w:rsidRDefault="00860D4C">
      <w:pPr>
        <w:pStyle w:val="ConsPlusNonformat"/>
        <w:jc w:val="both"/>
      </w:pPr>
      <w:r>
        <w:t xml:space="preserve">       участковое лесничество, урочище (при наличии), номер (номера)</w:t>
      </w:r>
    </w:p>
    <w:p w:rsidR="00860D4C" w:rsidRDefault="00860D4C">
      <w:pPr>
        <w:pStyle w:val="ConsPlusNonformat"/>
        <w:jc w:val="both"/>
      </w:pPr>
      <w:r>
        <w:t xml:space="preserve">                лесного квартала, лесотаксационного выдела)</w:t>
      </w:r>
    </w:p>
    <w:p w:rsidR="00860D4C" w:rsidRDefault="00860D4C">
      <w:pPr>
        <w:pStyle w:val="ConsPlusNormal"/>
        <w:ind w:firstLine="540"/>
        <w:jc w:val="both"/>
      </w:pPr>
      <w:r>
        <w:t xml:space="preserve">3. Характеристика и объем древесины лесных насаждений, подлежащей заготовке, указываются в </w:t>
      </w:r>
      <w:hyperlink w:anchor="P409" w:history="1">
        <w:r>
          <w:rPr>
            <w:color w:val="0000FF"/>
          </w:rPr>
          <w:t>приложении N 1</w:t>
        </w:r>
      </w:hyperlink>
      <w:r>
        <w:t xml:space="preserve"> к настоящему Договору </w:t>
      </w:r>
      <w:hyperlink w:anchor="P378" w:history="1">
        <w:r>
          <w:rPr>
            <w:color w:val="0000FF"/>
          </w:rPr>
          <w:t>&lt;4&gt;</w:t>
        </w:r>
      </w:hyperlink>
      <w:r>
        <w:t>.</w:t>
      </w:r>
    </w:p>
    <w:p w:rsidR="00860D4C" w:rsidRDefault="00860D4C">
      <w:pPr>
        <w:pStyle w:val="ConsPlusNormal"/>
        <w:spacing w:before="220"/>
        <w:ind w:firstLine="540"/>
        <w:jc w:val="both"/>
      </w:pPr>
      <w:r>
        <w:t xml:space="preserve">Характеристика и количество заготавливаемых елей и (или) деревьев других хвойных пород для новогодних праздников указываются в </w:t>
      </w:r>
      <w:hyperlink w:anchor="P409" w:history="1">
        <w:r>
          <w:rPr>
            <w:color w:val="0000FF"/>
          </w:rPr>
          <w:t>приложении N 1</w:t>
        </w:r>
      </w:hyperlink>
      <w:r>
        <w:t xml:space="preserve"> к настоящему Договору </w:t>
      </w:r>
      <w:hyperlink w:anchor="P379" w:history="1">
        <w:r>
          <w:rPr>
            <w:color w:val="0000FF"/>
          </w:rPr>
          <w:t>&lt;5&gt;</w:t>
        </w:r>
      </w:hyperlink>
      <w:r>
        <w:t>.</w:t>
      </w:r>
    </w:p>
    <w:p w:rsidR="00860D4C" w:rsidRDefault="00860D4C">
      <w:pPr>
        <w:pStyle w:val="ConsPlusNormal"/>
        <w:spacing w:before="220"/>
        <w:ind w:firstLine="540"/>
        <w:jc w:val="both"/>
      </w:pPr>
      <w:r>
        <w:t xml:space="preserve">4. Схема расположения лесных насаждений приводится в </w:t>
      </w:r>
      <w:hyperlink w:anchor="P535" w:history="1">
        <w:r>
          <w:rPr>
            <w:color w:val="0000FF"/>
          </w:rPr>
          <w:t>приложении N 2</w:t>
        </w:r>
      </w:hyperlink>
      <w:r>
        <w:t xml:space="preserve"> к настоящему Договору.</w:t>
      </w:r>
    </w:p>
    <w:p w:rsidR="00860D4C" w:rsidRDefault="00860D4C">
      <w:pPr>
        <w:pStyle w:val="ConsPlusNormal"/>
        <w:jc w:val="both"/>
      </w:pPr>
    </w:p>
    <w:p w:rsidR="00860D4C" w:rsidRDefault="00860D4C">
      <w:pPr>
        <w:pStyle w:val="ConsPlusNormal"/>
        <w:jc w:val="center"/>
        <w:outlineLvl w:val="1"/>
      </w:pPr>
      <w:r>
        <w:t>II. Условия заготовки</w:t>
      </w:r>
    </w:p>
    <w:p w:rsidR="00860D4C" w:rsidRDefault="00860D4C">
      <w:pPr>
        <w:pStyle w:val="ConsPlusNormal"/>
        <w:jc w:val="both"/>
      </w:pPr>
    </w:p>
    <w:p w:rsidR="00860D4C" w:rsidRDefault="00860D4C">
      <w:pPr>
        <w:pStyle w:val="ConsPlusNonformat"/>
        <w:jc w:val="both"/>
      </w:pPr>
      <w:r>
        <w:t>___________________________________________________________________________</w:t>
      </w:r>
    </w:p>
    <w:p w:rsidR="00860D4C" w:rsidRDefault="00860D4C">
      <w:pPr>
        <w:pStyle w:val="ConsPlusNonformat"/>
        <w:jc w:val="both"/>
      </w:pPr>
      <w:r>
        <w:t xml:space="preserve">   </w:t>
      </w:r>
      <w:proofErr w:type="gramStart"/>
      <w:r>
        <w:t>(древесины, елей и (или) деревьев других хвойных пород для новогодних</w:t>
      </w:r>
      <w:proofErr w:type="gramEnd"/>
    </w:p>
    <w:p w:rsidR="00860D4C" w:rsidRDefault="00860D4C">
      <w:pPr>
        <w:pStyle w:val="ConsPlusNonformat"/>
        <w:jc w:val="both"/>
      </w:pPr>
      <w:r>
        <w:t xml:space="preserve">                        праздников (указать </w:t>
      </w:r>
      <w:proofErr w:type="gramStart"/>
      <w:r>
        <w:t>нужное</w:t>
      </w:r>
      <w:proofErr w:type="gramEnd"/>
      <w:r>
        <w:t>)</w:t>
      </w:r>
    </w:p>
    <w:p w:rsidR="00860D4C" w:rsidRDefault="00860D4C">
      <w:pPr>
        <w:pStyle w:val="ConsPlusNonformat"/>
        <w:jc w:val="both"/>
      </w:pPr>
      <w:r>
        <w:t xml:space="preserve">    5. Форма рубки _______________________________________________________.</w:t>
      </w:r>
    </w:p>
    <w:p w:rsidR="00860D4C" w:rsidRDefault="00860D4C">
      <w:pPr>
        <w:pStyle w:val="ConsPlusNonformat"/>
        <w:jc w:val="both"/>
      </w:pPr>
      <w:r>
        <w:t xml:space="preserve">                                    (сплошная, выборочная)</w:t>
      </w:r>
    </w:p>
    <w:p w:rsidR="00860D4C" w:rsidRDefault="00860D4C">
      <w:pPr>
        <w:pStyle w:val="ConsPlusNonformat"/>
        <w:jc w:val="both"/>
      </w:pPr>
      <w:r>
        <w:lastRenderedPageBreak/>
        <w:t xml:space="preserve">    Вид рубки </w:t>
      </w:r>
      <w:hyperlink w:anchor="P380" w:history="1">
        <w:r>
          <w:rPr>
            <w:color w:val="0000FF"/>
          </w:rPr>
          <w:t>&lt;6&gt;</w:t>
        </w:r>
      </w:hyperlink>
      <w:r>
        <w:t xml:space="preserve"> _________________________________________________________</w:t>
      </w:r>
    </w:p>
    <w:p w:rsidR="00860D4C" w:rsidRDefault="00860D4C">
      <w:pPr>
        <w:pStyle w:val="ConsPlusNonformat"/>
        <w:jc w:val="both"/>
      </w:pPr>
      <w:r>
        <w:t xml:space="preserve">                      </w:t>
      </w:r>
      <w:proofErr w:type="gramStart"/>
      <w:r>
        <w:t>(спелых и перестойных лесных насаждений, погибших</w:t>
      </w:r>
      <w:proofErr w:type="gramEnd"/>
    </w:p>
    <w:p w:rsidR="00860D4C" w:rsidRDefault="00860D4C">
      <w:pPr>
        <w:pStyle w:val="ConsPlusNonformat"/>
        <w:jc w:val="both"/>
      </w:pPr>
      <w:r>
        <w:t xml:space="preserve">                   и поврежденных лесных насаждений, при уходе за лесами,</w:t>
      </w:r>
    </w:p>
    <w:p w:rsidR="00860D4C" w:rsidRDefault="00860D4C">
      <w:pPr>
        <w:pStyle w:val="ConsPlusNonformat"/>
        <w:jc w:val="both"/>
      </w:pPr>
      <w:r>
        <w:t xml:space="preserve">                     а также при выполнении мероприятий, предусмотренных</w:t>
      </w:r>
    </w:p>
    <w:p w:rsidR="00860D4C" w:rsidRDefault="00860D4C">
      <w:pPr>
        <w:pStyle w:val="ConsPlusNonformat"/>
        <w:jc w:val="both"/>
      </w:pPr>
      <w:r>
        <w:t xml:space="preserve">                      </w:t>
      </w:r>
      <w:hyperlink r:id="rId12" w:history="1">
        <w:r>
          <w:rPr>
            <w:color w:val="0000FF"/>
          </w:rPr>
          <w:t>статьей 19</w:t>
        </w:r>
      </w:hyperlink>
      <w:r>
        <w:t xml:space="preserve"> Лесного кодекса Российской Федерации,</w:t>
      </w:r>
    </w:p>
    <w:p w:rsidR="00860D4C" w:rsidRDefault="00860D4C">
      <w:pPr>
        <w:pStyle w:val="ConsPlusNonformat"/>
        <w:jc w:val="both"/>
      </w:pPr>
      <w:r>
        <w:t xml:space="preserve">                    заготовка елей и (или) других деревьев хвойных пород</w:t>
      </w:r>
    </w:p>
    <w:p w:rsidR="00860D4C" w:rsidRDefault="00860D4C">
      <w:pPr>
        <w:pStyle w:val="ConsPlusNonformat"/>
        <w:jc w:val="both"/>
      </w:pPr>
      <w:r>
        <w:t xml:space="preserve">                    для проведения новогодних праздников (указать </w:t>
      </w:r>
      <w:proofErr w:type="gramStart"/>
      <w:r>
        <w:t>нужное</w:t>
      </w:r>
      <w:proofErr w:type="gramEnd"/>
      <w:r>
        <w:t>)</w:t>
      </w:r>
    </w:p>
    <w:p w:rsidR="00860D4C" w:rsidRDefault="00860D4C">
      <w:pPr>
        <w:pStyle w:val="ConsPlusNonformat"/>
        <w:jc w:val="both"/>
      </w:pPr>
      <w:r>
        <w:t xml:space="preserve">    6. Заготовке не подлежат ______________________________________________</w:t>
      </w:r>
    </w:p>
    <w:p w:rsidR="00860D4C" w:rsidRDefault="00860D4C">
      <w:pPr>
        <w:pStyle w:val="ConsPlusNonformat"/>
        <w:jc w:val="both"/>
      </w:pPr>
      <w:proofErr w:type="gramStart"/>
      <w:r>
        <w:t>(указываются  лесные  насаждения,  расположенные  на  лесосеке: семенники и</w:t>
      </w:r>
      <w:proofErr w:type="gramEnd"/>
    </w:p>
    <w:p w:rsidR="00860D4C" w:rsidRDefault="00860D4C">
      <w:pPr>
        <w:pStyle w:val="ConsPlusNonformat"/>
        <w:jc w:val="both"/>
      </w:pPr>
      <w:r>
        <w:t>деревья в семенных куртинах и полосах, жизнеспособные деревья ценных лесных</w:t>
      </w:r>
    </w:p>
    <w:p w:rsidR="00860D4C" w:rsidRDefault="00860D4C">
      <w:pPr>
        <w:pStyle w:val="ConsPlusNonformat"/>
        <w:jc w:val="both"/>
      </w:pPr>
      <w:r>
        <w:t>пород,  лесные  насаждения,  не  предназначенные  для заготовки древесины и</w:t>
      </w:r>
    </w:p>
    <w:p w:rsidR="00860D4C" w:rsidRDefault="00860D4C">
      <w:pPr>
        <w:pStyle w:val="ConsPlusNonformat"/>
        <w:jc w:val="both"/>
      </w:pPr>
      <w:r>
        <w:t xml:space="preserve">подлежащие  сохранению в соответствии с лесным законодательством </w:t>
      </w:r>
      <w:proofErr w:type="gramStart"/>
      <w:r>
        <w:t>Российской</w:t>
      </w:r>
      <w:proofErr w:type="gramEnd"/>
    </w:p>
    <w:p w:rsidR="00860D4C" w:rsidRDefault="00860D4C">
      <w:pPr>
        <w:pStyle w:val="ConsPlusNonformat"/>
        <w:jc w:val="both"/>
      </w:pPr>
      <w:r>
        <w:t>Федерации,  в  том  числе  источники  обсеменения  и плюсовые деревья, виды</w:t>
      </w:r>
    </w:p>
    <w:p w:rsidR="00860D4C" w:rsidRDefault="00860D4C">
      <w:pPr>
        <w:pStyle w:val="ConsPlusNonformat"/>
        <w:jc w:val="both"/>
      </w:pPr>
      <w:r>
        <w:t xml:space="preserve">(породы)  деревьев,  занесенные  в  Красную  книгу  Российской Федерации, </w:t>
      </w:r>
      <w:proofErr w:type="gramStart"/>
      <w:r>
        <w:t>в</w:t>
      </w:r>
      <w:proofErr w:type="gramEnd"/>
    </w:p>
    <w:p w:rsidR="00860D4C" w:rsidRDefault="00860D4C">
      <w:pPr>
        <w:pStyle w:val="ConsPlusNonformat"/>
        <w:jc w:val="both"/>
      </w:pPr>
      <w:r>
        <w:t>красные книги субъектов Российской Федерации, а также включенные в перечень</w:t>
      </w:r>
    </w:p>
    <w:p w:rsidR="00860D4C" w:rsidRDefault="00860D4C">
      <w:pPr>
        <w:pStyle w:val="ConsPlusNonformat"/>
        <w:jc w:val="both"/>
      </w:pPr>
      <w:r>
        <w:t>видов  (пород)  деревьев  и  кустарников,  заготовка  древесины  которых не</w:t>
      </w:r>
    </w:p>
    <w:p w:rsidR="00860D4C" w:rsidRDefault="00860D4C">
      <w:pPr>
        <w:pStyle w:val="ConsPlusNonformat"/>
        <w:jc w:val="both"/>
      </w:pPr>
      <w:r>
        <w:t xml:space="preserve">допускается  в  соответствии  со  </w:t>
      </w:r>
      <w:hyperlink r:id="rId13" w:history="1">
        <w:r>
          <w:rPr>
            <w:color w:val="0000FF"/>
          </w:rPr>
          <w:t>статьей  29</w:t>
        </w:r>
      </w:hyperlink>
      <w:r>
        <w:t xml:space="preserve">  Лесного  кодекса  Российской</w:t>
      </w:r>
    </w:p>
    <w:p w:rsidR="00860D4C" w:rsidRDefault="00860D4C">
      <w:pPr>
        <w:pStyle w:val="ConsPlusNonformat"/>
        <w:jc w:val="both"/>
      </w:pPr>
      <w:proofErr w:type="gramStart"/>
      <w:r>
        <w:t>Федерации)</w:t>
      </w:r>
      <w:proofErr w:type="gramEnd"/>
    </w:p>
    <w:p w:rsidR="00860D4C" w:rsidRDefault="00860D4C">
      <w:pPr>
        <w:pStyle w:val="ConsPlusNonformat"/>
        <w:jc w:val="both"/>
      </w:pPr>
      <w:r>
        <w:t xml:space="preserve">    7. Сроки и условия вывоза _____________________________________________</w:t>
      </w:r>
    </w:p>
    <w:p w:rsidR="00860D4C" w:rsidRDefault="00860D4C">
      <w:pPr>
        <w:pStyle w:val="ConsPlusNonformat"/>
        <w:jc w:val="both"/>
      </w:pPr>
      <w:r>
        <w:t xml:space="preserve">                                </w:t>
      </w:r>
      <w:proofErr w:type="gramStart"/>
      <w:r>
        <w:t>(древесины, елей и (или) деревьев других</w:t>
      </w:r>
      <w:proofErr w:type="gramEnd"/>
    </w:p>
    <w:p w:rsidR="00860D4C" w:rsidRDefault="00860D4C">
      <w:pPr>
        <w:pStyle w:val="ConsPlusNonformat"/>
        <w:jc w:val="both"/>
      </w:pPr>
      <w:r>
        <w:t xml:space="preserve">                                 хвойных пород для новогодних праздников</w:t>
      </w:r>
    </w:p>
    <w:p w:rsidR="00860D4C" w:rsidRDefault="00860D4C">
      <w:pPr>
        <w:pStyle w:val="ConsPlusNonformat"/>
        <w:jc w:val="both"/>
      </w:pPr>
      <w:r>
        <w:t xml:space="preserve">                                            (указать нужное)</w:t>
      </w:r>
    </w:p>
    <w:p w:rsidR="00860D4C" w:rsidRDefault="00860D4C">
      <w:pPr>
        <w:pStyle w:val="ConsPlusNonformat"/>
        <w:jc w:val="both"/>
      </w:pPr>
      <w:r>
        <w:t>___________________________________________________________________________</w:t>
      </w:r>
    </w:p>
    <w:p w:rsidR="00860D4C" w:rsidRDefault="00860D4C">
      <w:pPr>
        <w:pStyle w:val="ConsPlusNonformat"/>
        <w:jc w:val="both"/>
      </w:pPr>
      <w:r>
        <w:t xml:space="preserve">                         (сроки и условия вывоза)</w:t>
      </w:r>
    </w:p>
    <w:p w:rsidR="00860D4C" w:rsidRDefault="00860D4C">
      <w:pPr>
        <w:pStyle w:val="ConsPlusNonformat"/>
        <w:jc w:val="both"/>
      </w:pPr>
      <w:bookmarkStart w:id="2" w:name="P131"/>
      <w:bookmarkEnd w:id="2"/>
      <w:r>
        <w:t xml:space="preserve">    8.  Очистка лесосеки от порубочных остатков осуществляется одновременно</w:t>
      </w:r>
    </w:p>
    <w:p w:rsidR="00860D4C" w:rsidRDefault="00860D4C">
      <w:pPr>
        <w:pStyle w:val="ConsPlusNonformat"/>
        <w:jc w:val="both"/>
      </w:pPr>
      <w:r>
        <w:t>с заготовкой ______________________________________________________________</w:t>
      </w:r>
    </w:p>
    <w:p w:rsidR="00860D4C" w:rsidRDefault="00860D4C">
      <w:pPr>
        <w:pStyle w:val="ConsPlusNonformat"/>
        <w:jc w:val="both"/>
      </w:pPr>
      <w:r>
        <w:t xml:space="preserve">                 </w:t>
      </w:r>
      <w:proofErr w:type="gramStart"/>
      <w:r>
        <w:t>(древесины, елей и (или) деревьев других хвойных пород</w:t>
      </w:r>
      <w:proofErr w:type="gramEnd"/>
    </w:p>
    <w:p w:rsidR="00860D4C" w:rsidRDefault="00860D4C">
      <w:pPr>
        <w:pStyle w:val="ConsPlusNonformat"/>
        <w:jc w:val="both"/>
      </w:pPr>
      <w:r>
        <w:t xml:space="preserve">                       для новогодних праздников (указать </w:t>
      </w:r>
      <w:proofErr w:type="gramStart"/>
      <w:r>
        <w:t>нужное</w:t>
      </w:r>
      <w:proofErr w:type="gramEnd"/>
      <w:r>
        <w:t>)</w:t>
      </w:r>
    </w:p>
    <w:p w:rsidR="00860D4C" w:rsidRDefault="00860D4C">
      <w:pPr>
        <w:pStyle w:val="ConsPlusNonformat"/>
        <w:jc w:val="both"/>
      </w:pPr>
      <w:r>
        <w:t>следующим способом ________________________________________________________</w:t>
      </w:r>
    </w:p>
    <w:p w:rsidR="00860D4C" w:rsidRDefault="00860D4C">
      <w:pPr>
        <w:pStyle w:val="ConsPlusNonformat"/>
        <w:jc w:val="both"/>
      </w:pPr>
      <w:r>
        <w:t xml:space="preserve">                             (способ (способы) очистки лесосеки)</w:t>
      </w:r>
    </w:p>
    <w:p w:rsidR="00860D4C" w:rsidRDefault="00860D4C">
      <w:pPr>
        <w:pStyle w:val="ConsPlusNonformat"/>
        <w:jc w:val="both"/>
      </w:pPr>
      <w:r>
        <w:t>в следующие сроки _________________________________________________________</w:t>
      </w:r>
    </w:p>
    <w:p w:rsidR="00860D4C" w:rsidRDefault="00860D4C">
      <w:pPr>
        <w:pStyle w:val="ConsPlusNonformat"/>
        <w:jc w:val="both"/>
      </w:pPr>
      <w:r>
        <w:t xml:space="preserve">                                  (сроки очистки лесосеки)</w:t>
      </w:r>
    </w:p>
    <w:p w:rsidR="00860D4C" w:rsidRDefault="00860D4C">
      <w:pPr>
        <w:pStyle w:val="ConsPlusNonformat"/>
        <w:jc w:val="both"/>
      </w:pPr>
      <w:r>
        <w:t xml:space="preserve">    9. Заготовка __________________________________________________________</w:t>
      </w:r>
    </w:p>
    <w:p w:rsidR="00860D4C" w:rsidRDefault="00860D4C">
      <w:pPr>
        <w:pStyle w:val="ConsPlusNonformat"/>
        <w:jc w:val="both"/>
      </w:pPr>
      <w:r>
        <w:t xml:space="preserve">                   </w:t>
      </w:r>
      <w:proofErr w:type="gramStart"/>
      <w:r>
        <w:t>(древесины, елей и (или) деревьев других хвойных пород</w:t>
      </w:r>
      <w:proofErr w:type="gramEnd"/>
    </w:p>
    <w:p w:rsidR="00860D4C" w:rsidRDefault="00860D4C">
      <w:pPr>
        <w:pStyle w:val="ConsPlusNonformat"/>
        <w:jc w:val="both"/>
      </w:pPr>
      <w:r>
        <w:t xml:space="preserve">                         для новогодних праздников (указать </w:t>
      </w:r>
      <w:proofErr w:type="gramStart"/>
      <w:r>
        <w:t>нужное</w:t>
      </w:r>
      <w:proofErr w:type="gramEnd"/>
      <w:r>
        <w:t>)</w:t>
      </w:r>
    </w:p>
    <w:p w:rsidR="00860D4C" w:rsidRDefault="00860D4C">
      <w:pPr>
        <w:pStyle w:val="ConsPlusNonformat"/>
        <w:jc w:val="both"/>
      </w:pPr>
      <w:r>
        <w:t>осуществляется в соответствии с условиями настоящего Договора, требованиями</w:t>
      </w:r>
    </w:p>
    <w:p w:rsidR="00860D4C" w:rsidRDefault="00860D4C">
      <w:pPr>
        <w:pStyle w:val="ConsPlusNonformat"/>
        <w:jc w:val="both"/>
      </w:pPr>
      <w:proofErr w:type="gramStart"/>
      <w:r>
        <w:t xml:space="preserve">Лесного  </w:t>
      </w:r>
      <w:hyperlink r:id="rId14" w:history="1">
        <w:r>
          <w:rPr>
            <w:color w:val="0000FF"/>
          </w:rPr>
          <w:t>кодекса</w:t>
        </w:r>
      </w:hyperlink>
      <w:r>
        <w:t xml:space="preserve"> Российской Федерации (Собрание законодательства Российской</w:t>
      </w:r>
      <w:proofErr w:type="gramEnd"/>
    </w:p>
    <w:p w:rsidR="00860D4C" w:rsidRDefault="00860D4C">
      <w:pPr>
        <w:pStyle w:val="ConsPlusNonformat"/>
        <w:jc w:val="both"/>
      </w:pPr>
      <w:proofErr w:type="gramStart"/>
      <w:r>
        <w:t>Федерации, 2006, N 50, ст. 5278; 2020, N 18, ст. 2892), правилами заготовки</w:t>
      </w:r>
      <w:proofErr w:type="gramEnd"/>
    </w:p>
    <w:p w:rsidR="00860D4C" w:rsidRDefault="00860D4C">
      <w:pPr>
        <w:pStyle w:val="ConsPlusNonformat"/>
        <w:jc w:val="both"/>
      </w:pPr>
      <w:r>
        <w:t xml:space="preserve">древесины  и  особенностями  заготовки  древесины  в  </w:t>
      </w:r>
      <w:proofErr w:type="gramStart"/>
      <w:r>
        <w:t>указанных</w:t>
      </w:r>
      <w:proofErr w:type="gramEnd"/>
      <w:r>
        <w:t xml:space="preserve"> в </w:t>
      </w:r>
      <w:hyperlink r:id="rId15" w:history="1">
        <w:r>
          <w:rPr>
            <w:color w:val="0000FF"/>
          </w:rPr>
          <w:t>статье 23</w:t>
        </w:r>
      </w:hyperlink>
    </w:p>
    <w:p w:rsidR="00860D4C" w:rsidRDefault="00860D4C">
      <w:pPr>
        <w:pStyle w:val="ConsPlusNonformat"/>
        <w:jc w:val="both"/>
      </w:pPr>
      <w:r>
        <w:t xml:space="preserve">Лесного   кодекса   Российской  Федерации  лесничествах,  установленными  </w:t>
      </w:r>
      <w:proofErr w:type="gramStart"/>
      <w:r>
        <w:t>в</w:t>
      </w:r>
      <w:proofErr w:type="gramEnd"/>
    </w:p>
    <w:p w:rsidR="00860D4C" w:rsidRDefault="00860D4C">
      <w:pPr>
        <w:pStyle w:val="ConsPlusNonformat"/>
        <w:jc w:val="both"/>
      </w:pPr>
      <w:proofErr w:type="gramStart"/>
      <w:r>
        <w:t>соответствии</w:t>
      </w:r>
      <w:proofErr w:type="gramEnd"/>
      <w:r>
        <w:t xml:space="preserve">  с  </w:t>
      </w:r>
      <w:hyperlink r:id="rId16" w:history="1">
        <w:r>
          <w:rPr>
            <w:color w:val="0000FF"/>
          </w:rPr>
          <w:t>частью  9  статьи  29</w:t>
        </w:r>
      </w:hyperlink>
      <w:r>
        <w:t xml:space="preserve"> Лесного кодекса Российской Федерации</w:t>
      </w:r>
    </w:p>
    <w:p w:rsidR="00860D4C" w:rsidRDefault="00860D4C">
      <w:pPr>
        <w:pStyle w:val="ConsPlusNonformat"/>
        <w:jc w:val="both"/>
      </w:pPr>
      <w:r>
        <w:t>(Собрание  законодательства  Российской  Федерации,  2006,  N 50, ст. 5278;</w:t>
      </w:r>
    </w:p>
    <w:p w:rsidR="00860D4C" w:rsidRDefault="00860D4C">
      <w:pPr>
        <w:pStyle w:val="ConsPlusNonformat"/>
        <w:jc w:val="both"/>
      </w:pPr>
      <w:proofErr w:type="gramStart"/>
      <w:r>
        <w:t>2020,  N  18,  ст.  2892),  правилами  ухода  за  лесами,  установленными в</w:t>
      </w:r>
      <w:proofErr w:type="gramEnd"/>
    </w:p>
    <w:p w:rsidR="00860D4C" w:rsidRDefault="00860D4C">
      <w:pPr>
        <w:pStyle w:val="ConsPlusNonformat"/>
        <w:jc w:val="both"/>
      </w:pPr>
      <w:proofErr w:type="gramStart"/>
      <w:r>
        <w:t>соответствии</w:t>
      </w:r>
      <w:proofErr w:type="gramEnd"/>
      <w:r>
        <w:t xml:space="preserve">  с  </w:t>
      </w:r>
      <w:hyperlink r:id="rId17" w:history="1">
        <w:r>
          <w:rPr>
            <w:color w:val="0000FF"/>
          </w:rPr>
          <w:t>частью  3  статьи  64</w:t>
        </w:r>
      </w:hyperlink>
      <w:r>
        <w:t xml:space="preserve"> Лесного кодекса Российской Федерации</w:t>
      </w:r>
    </w:p>
    <w:p w:rsidR="00860D4C" w:rsidRDefault="00860D4C">
      <w:pPr>
        <w:pStyle w:val="ConsPlusNonformat"/>
        <w:jc w:val="both"/>
      </w:pPr>
      <w:r>
        <w:t>(Собрание  законодательства  Российской  Федерации,  2006,  N 50, ст. 5278;</w:t>
      </w:r>
    </w:p>
    <w:p w:rsidR="00860D4C" w:rsidRDefault="00860D4C">
      <w:pPr>
        <w:pStyle w:val="ConsPlusNonformat"/>
        <w:jc w:val="both"/>
      </w:pPr>
      <w:proofErr w:type="gramStart"/>
      <w:r>
        <w:t>2020,   N   18,   ст.   2892),  правилами  пожарной  безопасности  в лесах,</w:t>
      </w:r>
      <w:proofErr w:type="gramEnd"/>
    </w:p>
    <w:p w:rsidR="00860D4C" w:rsidRDefault="00860D4C">
      <w:pPr>
        <w:pStyle w:val="ConsPlusNonformat"/>
        <w:jc w:val="both"/>
      </w:pPr>
      <w:proofErr w:type="gramStart"/>
      <w:r>
        <w:t xml:space="preserve">установленными  в  соответствии  с  </w:t>
      </w:r>
      <w:hyperlink r:id="rId18" w:history="1">
        <w:r>
          <w:rPr>
            <w:color w:val="0000FF"/>
          </w:rPr>
          <w:t>частью  3  статьи  53</w:t>
        </w:r>
      </w:hyperlink>
      <w:r>
        <w:t xml:space="preserve">  Лесного  кодекса</w:t>
      </w:r>
      <w:proofErr w:type="gramEnd"/>
    </w:p>
    <w:p w:rsidR="00860D4C" w:rsidRDefault="00860D4C">
      <w:pPr>
        <w:pStyle w:val="ConsPlusNonformat"/>
        <w:jc w:val="both"/>
      </w:pPr>
      <w:proofErr w:type="gramStart"/>
      <w:r>
        <w:t>Российской Федерации (Собрание законодательства Российской Федерации, 2006,</w:t>
      </w:r>
      <w:proofErr w:type="gramEnd"/>
    </w:p>
    <w:p w:rsidR="00860D4C" w:rsidRDefault="00860D4C">
      <w:pPr>
        <w:pStyle w:val="ConsPlusNonformat"/>
        <w:jc w:val="both"/>
      </w:pPr>
      <w:proofErr w:type="gramStart"/>
      <w:r>
        <w:t>N  50, ст. 5278; 2020, N 18, ст. 2892), правилами санитарной безопасности в</w:t>
      </w:r>
      <w:proofErr w:type="gramEnd"/>
    </w:p>
    <w:p w:rsidR="00860D4C" w:rsidRDefault="00860D4C">
      <w:pPr>
        <w:pStyle w:val="ConsPlusNonformat"/>
        <w:jc w:val="both"/>
      </w:pPr>
      <w:proofErr w:type="gramStart"/>
      <w:r>
        <w:t>лесах</w:t>
      </w:r>
      <w:proofErr w:type="gramEnd"/>
      <w:r>
        <w:t xml:space="preserve">, установленными в соответствии с </w:t>
      </w:r>
      <w:hyperlink r:id="rId19" w:history="1">
        <w:r>
          <w:rPr>
            <w:color w:val="0000FF"/>
          </w:rPr>
          <w:t>частью 3 статьи 60.3</w:t>
        </w:r>
      </w:hyperlink>
      <w:r>
        <w:t xml:space="preserve"> Лесного кодекса</w:t>
      </w:r>
    </w:p>
    <w:p w:rsidR="00860D4C" w:rsidRDefault="00860D4C">
      <w:pPr>
        <w:pStyle w:val="ConsPlusNonformat"/>
        <w:jc w:val="both"/>
      </w:pPr>
      <w:proofErr w:type="gramStart"/>
      <w:r>
        <w:t>Российской Федерации (Собрание законодательства Российской Федерации, 2006,</w:t>
      </w:r>
      <w:proofErr w:type="gramEnd"/>
    </w:p>
    <w:p w:rsidR="00860D4C" w:rsidRDefault="00860D4C">
      <w:pPr>
        <w:pStyle w:val="ConsPlusNonformat"/>
        <w:jc w:val="both"/>
      </w:pPr>
      <w:proofErr w:type="gramStart"/>
      <w:r>
        <w:t>N  50,  ст.  5278;  2020,  N  18,  ст.  2892),  правилами заготовки и сбора</w:t>
      </w:r>
      <w:proofErr w:type="gramEnd"/>
    </w:p>
    <w:p w:rsidR="00860D4C" w:rsidRDefault="00860D4C">
      <w:pPr>
        <w:pStyle w:val="ConsPlusNonformat"/>
        <w:jc w:val="both"/>
      </w:pPr>
      <w:proofErr w:type="gramStart"/>
      <w:r>
        <w:t xml:space="preserve">недревесных  лесных  ресурсов,  установленными  в  соответствии  с </w:t>
      </w:r>
      <w:hyperlink r:id="rId20" w:history="1">
        <w:r>
          <w:rPr>
            <w:color w:val="0000FF"/>
          </w:rPr>
          <w:t>частью 5</w:t>
        </w:r>
      </w:hyperlink>
      <w:proofErr w:type="gramEnd"/>
    </w:p>
    <w:p w:rsidR="00860D4C" w:rsidRDefault="00860D4C">
      <w:pPr>
        <w:pStyle w:val="ConsPlusNonformat"/>
        <w:jc w:val="both"/>
      </w:pPr>
      <w:proofErr w:type="gramStart"/>
      <w:r>
        <w:t>статьи  32  Лесного кодекса Российской Федерации (Собрание законодательства</w:t>
      </w:r>
      <w:proofErr w:type="gramEnd"/>
    </w:p>
    <w:p w:rsidR="00860D4C" w:rsidRDefault="00860D4C">
      <w:pPr>
        <w:pStyle w:val="ConsPlusNonformat"/>
        <w:jc w:val="both"/>
      </w:pPr>
      <w:proofErr w:type="gramStart"/>
      <w:r>
        <w:t>Российской  Федерации, 2006, N 50, ст. 5278; 2020, N 18, ст. 2892), а также</w:t>
      </w:r>
      <w:proofErr w:type="gramEnd"/>
    </w:p>
    <w:p w:rsidR="00860D4C" w:rsidRDefault="00860D4C">
      <w:pPr>
        <w:pStyle w:val="ConsPlusNonformat"/>
        <w:jc w:val="both"/>
      </w:pPr>
      <w:r>
        <w:t>видами  лесосечных  работ,  порядком  и  последовательностью их проведения,</w:t>
      </w:r>
    </w:p>
    <w:p w:rsidR="00860D4C" w:rsidRDefault="00860D4C">
      <w:pPr>
        <w:pStyle w:val="ConsPlusNonformat"/>
        <w:jc w:val="both"/>
      </w:pPr>
      <w:proofErr w:type="gramStart"/>
      <w:r>
        <w:t xml:space="preserve">установленными  в  соответствии  с  </w:t>
      </w:r>
      <w:hyperlink r:id="rId21" w:history="1">
        <w:r>
          <w:rPr>
            <w:color w:val="0000FF"/>
          </w:rPr>
          <w:t>частью  4  статьи  16.1</w:t>
        </w:r>
      </w:hyperlink>
      <w:r>
        <w:t xml:space="preserve"> Лесного кодекса</w:t>
      </w:r>
      <w:proofErr w:type="gramEnd"/>
    </w:p>
    <w:p w:rsidR="00860D4C" w:rsidRDefault="00860D4C">
      <w:pPr>
        <w:pStyle w:val="ConsPlusNonformat"/>
        <w:jc w:val="both"/>
      </w:pPr>
      <w:proofErr w:type="gramStart"/>
      <w:r>
        <w:t>Российской Федерации (Собрание законодательства Российской Федерации, 2006,</w:t>
      </w:r>
      <w:proofErr w:type="gramEnd"/>
    </w:p>
    <w:p w:rsidR="00860D4C" w:rsidRDefault="00860D4C">
      <w:pPr>
        <w:pStyle w:val="ConsPlusNonformat"/>
        <w:jc w:val="both"/>
      </w:pPr>
      <w:proofErr w:type="gramStart"/>
      <w:r>
        <w:t>N 50, ст. 5278; 2020, N 18, ст. 2892).</w:t>
      </w:r>
      <w:proofErr w:type="gramEnd"/>
    </w:p>
    <w:p w:rsidR="00860D4C" w:rsidRDefault="00860D4C">
      <w:pPr>
        <w:pStyle w:val="ConsPlusNormal"/>
        <w:ind w:firstLine="540"/>
        <w:jc w:val="both"/>
      </w:pPr>
      <w:r>
        <w:t xml:space="preserve">10. Обеспечение сохранения подроста осуществляется в соответствии с технологической картой лесосечных работ </w:t>
      </w:r>
      <w:hyperlink w:anchor="P381" w:history="1">
        <w:r>
          <w:rPr>
            <w:color w:val="0000FF"/>
          </w:rPr>
          <w:t>&lt;7&gt;</w:t>
        </w:r>
      </w:hyperlink>
      <w:r>
        <w:t>.</w:t>
      </w:r>
    </w:p>
    <w:p w:rsidR="00860D4C" w:rsidRDefault="00860D4C">
      <w:pPr>
        <w:pStyle w:val="ConsPlusNormal"/>
        <w:jc w:val="both"/>
      </w:pPr>
    </w:p>
    <w:p w:rsidR="00860D4C" w:rsidRDefault="00860D4C">
      <w:pPr>
        <w:pStyle w:val="ConsPlusNormal"/>
        <w:jc w:val="center"/>
        <w:outlineLvl w:val="1"/>
      </w:pPr>
      <w:bookmarkStart w:id="3" w:name="P168"/>
      <w:bookmarkEnd w:id="3"/>
      <w:r>
        <w:t>III. Размер и условия внесения платы</w:t>
      </w:r>
    </w:p>
    <w:p w:rsidR="00860D4C" w:rsidRDefault="00860D4C">
      <w:pPr>
        <w:pStyle w:val="ConsPlusNormal"/>
        <w:jc w:val="both"/>
      </w:pPr>
    </w:p>
    <w:p w:rsidR="00860D4C" w:rsidRDefault="00860D4C">
      <w:pPr>
        <w:pStyle w:val="ConsPlusNormal"/>
        <w:ind w:firstLine="540"/>
        <w:jc w:val="both"/>
      </w:pPr>
      <w:r>
        <w:t xml:space="preserve">11. Размер платы по настоящему Договору определяется в соответствии со </w:t>
      </w:r>
      <w:hyperlink r:id="rId22" w:history="1">
        <w:r>
          <w:rPr>
            <w:color w:val="0000FF"/>
          </w:rPr>
          <w:t>статьей 76</w:t>
        </w:r>
      </w:hyperlink>
      <w:r>
        <w:t xml:space="preserve"> Лесного кодекса Российской Федерации (Собрание законодательства Российской Федерации, 2006, N 50, ст. 5278; 2015, N 27, ст. 3997).</w:t>
      </w:r>
    </w:p>
    <w:p w:rsidR="00860D4C" w:rsidRDefault="00860D4C">
      <w:pPr>
        <w:pStyle w:val="ConsPlusNormal"/>
        <w:spacing w:before="220"/>
        <w:ind w:firstLine="540"/>
        <w:jc w:val="both"/>
      </w:pPr>
      <w:r>
        <w:t>Плата по настоящему Договору составляет _______________ рублей.</w:t>
      </w:r>
    </w:p>
    <w:p w:rsidR="00860D4C" w:rsidRDefault="00860D4C">
      <w:pPr>
        <w:pStyle w:val="ConsPlusNormal"/>
        <w:spacing w:before="220"/>
        <w:ind w:firstLine="540"/>
        <w:jc w:val="both"/>
      </w:pPr>
      <w:r>
        <w:t xml:space="preserve">В течение 3 рабочих дней </w:t>
      </w:r>
      <w:proofErr w:type="gramStart"/>
      <w:r>
        <w:t>с даты заключения</w:t>
      </w:r>
      <w:proofErr w:type="gramEnd"/>
      <w:r>
        <w:t xml:space="preserve"> настоящего Договора Покупатель вносит установленную настоящим Договором плату в полном объеме.</w:t>
      </w:r>
    </w:p>
    <w:p w:rsidR="00860D4C" w:rsidRDefault="00860D4C">
      <w:pPr>
        <w:pStyle w:val="ConsPlusNormal"/>
        <w:spacing w:before="220"/>
        <w:ind w:firstLine="540"/>
        <w:jc w:val="both"/>
      </w:pPr>
      <w:r>
        <w:t xml:space="preserve">Расчет платы по настоящему Договору приводится в </w:t>
      </w:r>
      <w:hyperlink w:anchor="P584" w:history="1">
        <w:r>
          <w:rPr>
            <w:color w:val="0000FF"/>
          </w:rPr>
          <w:t>приложении N 3</w:t>
        </w:r>
      </w:hyperlink>
      <w:r>
        <w:t xml:space="preserve"> к настоящему Договору.</w:t>
      </w:r>
    </w:p>
    <w:p w:rsidR="00860D4C" w:rsidRDefault="00860D4C">
      <w:pPr>
        <w:pStyle w:val="ConsPlusNormal"/>
        <w:spacing w:before="220"/>
        <w:ind w:firstLine="540"/>
        <w:jc w:val="both"/>
      </w:pPr>
      <w:r>
        <w:t xml:space="preserve">Плата по настоящему Договору вносится путем перечисления денежных средств на расчетный счет Продавца в соответствии с платежными реквизитами, указанными в </w:t>
      </w:r>
      <w:hyperlink w:anchor="P261" w:history="1">
        <w:r>
          <w:rPr>
            <w:color w:val="0000FF"/>
          </w:rPr>
          <w:t>разделе IX</w:t>
        </w:r>
      </w:hyperlink>
      <w:r>
        <w:t xml:space="preserve"> настоящего Договора.</w:t>
      </w:r>
    </w:p>
    <w:p w:rsidR="00860D4C" w:rsidRDefault="00860D4C">
      <w:pPr>
        <w:pStyle w:val="ConsPlusNormal"/>
        <w:jc w:val="both"/>
      </w:pPr>
    </w:p>
    <w:p w:rsidR="00860D4C" w:rsidRDefault="00860D4C">
      <w:pPr>
        <w:pStyle w:val="ConsPlusNormal"/>
        <w:jc w:val="center"/>
        <w:outlineLvl w:val="1"/>
      </w:pPr>
      <w:r>
        <w:t>IV. Взаимодействие сторон</w:t>
      </w:r>
    </w:p>
    <w:p w:rsidR="00860D4C" w:rsidRDefault="00860D4C">
      <w:pPr>
        <w:pStyle w:val="ConsPlusNormal"/>
        <w:jc w:val="both"/>
      </w:pPr>
    </w:p>
    <w:p w:rsidR="00860D4C" w:rsidRDefault="00860D4C">
      <w:pPr>
        <w:pStyle w:val="ConsPlusNormal"/>
        <w:ind w:firstLine="540"/>
        <w:jc w:val="both"/>
      </w:pPr>
      <w:r>
        <w:t>12. Продавец имеет право:</w:t>
      </w:r>
    </w:p>
    <w:p w:rsidR="00860D4C" w:rsidRDefault="00860D4C">
      <w:pPr>
        <w:pStyle w:val="ConsPlusNormal"/>
        <w:spacing w:before="220"/>
        <w:ind w:firstLine="540"/>
        <w:jc w:val="both"/>
      </w:pPr>
      <w:r>
        <w:t>а) осуществлять проверки соблюдения Покупателем условий настоящего Договора;</w:t>
      </w:r>
    </w:p>
    <w:p w:rsidR="00860D4C" w:rsidRDefault="00860D4C">
      <w:pPr>
        <w:pStyle w:val="ConsPlusNonformat"/>
        <w:spacing w:before="200"/>
        <w:jc w:val="both"/>
      </w:pPr>
      <w:r>
        <w:t xml:space="preserve">    б) после завершения Покупателем работ по заготовке ____________________</w:t>
      </w:r>
    </w:p>
    <w:p w:rsidR="00860D4C" w:rsidRDefault="00860D4C">
      <w:pPr>
        <w:pStyle w:val="ConsPlusNonformat"/>
        <w:jc w:val="both"/>
      </w:pPr>
      <w:r>
        <w:t>___________________________________________________________________________</w:t>
      </w:r>
    </w:p>
    <w:p w:rsidR="00860D4C" w:rsidRDefault="00860D4C">
      <w:pPr>
        <w:pStyle w:val="ConsPlusNonformat"/>
        <w:jc w:val="both"/>
      </w:pPr>
      <w:r>
        <w:t xml:space="preserve">   </w:t>
      </w:r>
      <w:proofErr w:type="gramStart"/>
      <w:r>
        <w:t>(древесины, елей и (или) деревьев других хвойных пород для новогодних</w:t>
      </w:r>
      <w:proofErr w:type="gramEnd"/>
    </w:p>
    <w:p w:rsidR="00860D4C" w:rsidRDefault="00860D4C">
      <w:pPr>
        <w:pStyle w:val="ConsPlusNonformat"/>
        <w:jc w:val="both"/>
      </w:pPr>
      <w:r>
        <w:t xml:space="preserve">                        праздников (указать </w:t>
      </w:r>
      <w:proofErr w:type="gramStart"/>
      <w:r>
        <w:t>нужное</w:t>
      </w:r>
      <w:proofErr w:type="gramEnd"/>
      <w:r>
        <w:t>)</w:t>
      </w:r>
    </w:p>
    <w:p w:rsidR="00860D4C" w:rsidRDefault="00860D4C">
      <w:pPr>
        <w:pStyle w:val="ConsPlusNonformat"/>
        <w:jc w:val="both"/>
      </w:pPr>
      <w:r>
        <w:t>проводить осмотр лесосеки.</w:t>
      </w:r>
    </w:p>
    <w:p w:rsidR="00860D4C" w:rsidRDefault="00860D4C">
      <w:pPr>
        <w:pStyle w:val="ConsPlusNormal"/>
        <w:ind w:firstLine="540"/>
        <w:jc w:val="both"/>
      </w:pPr>
      <w:r>
        <w:t>13. Продавец обязан:</w:t>
      </w:r>
    </w:p>
    <w:p w:rsidR="00860D4C" w:rsidRDefault="00860D4C">
      <w:pPr>
        <w:pStyle w:val="ConsPlusNormal"/>
        <w:spacing w:before="220"/>
        <w:ind w:firstLine="540"/>
        <w:jc w:val="both"/>
      </w:pPr>
      <w:proofErr w:type="gramStart"/>
      <w:r>
        <w:t xml:space="preserve">а) передать Покупателю лесные насаждения по акту приема-передачи лесных насаждений согласно </w:t>
      </w:r>
      <w:hyperlink w:anchor="P617" w:history="1">
        <w:r>
          <w:rPr>
            <w:color w:val="0000FF"/>
          </w:rPr>
          <w:t>приложению N 4</w:t>
        </w:r>
      </w:hyperlink>
      <w:r>
        <w:t xml:space="preserve"> к настоящему Договору в течение 5 рабочих дней после поступления оплаты по настоящему Договору на счет Продавца в соответствии с </w:t>
      </w:r>
      <w:hyperlink w:anchor="P168" w:history="1">
        <w:r>
          <w:rPr>
            <w:color w:val="0000FF"/>
          </w:rPr>
          <w:t>разделом III</w:t>
        </w:r>
      </w:hyperlink>
      <w:r>
        <w:t xml:space="preserve"> настоящего Договора;</w:t>
      </w:r>
      <w:proofErr w:type="gramEnd"/>
    </w:p>
    <w:p w:rsidR="00860D4C" w:rsidRDefault="00860D4C">
      <w:pPr>
        <w:pStyle w:val="ConsPlusNormal"/>
        <w:spacing w:before="220"/>
        <w:ind w:firstLine="540"/>
        <w:jc w:val="both"/>
      </w:pPr>
      <w:r>
        <w:t>б) обозначить на местности с помощью лесохозяйственных знаков и на картах (схемах) лесов местоположение продаваемых лесных насаждений;</w:t>
      </w:r>
    </w:p>
    <w:p w:rsidR="00860D4C" w:rsidRDefault="00860D4C">
      <w:pPr>
        <w:pStyle w:val="ConsPlusNormal"/>
        <w:spacing w:before="220"/>
        <w:ind w:firstLine="540"/>
        <w:jc w:val="both"/>
      </w:pPr>
      <w:r>
        <w:t xml:space="preserve">в) осуществлять учет заготовленной древесины до ее вывоза из леса в срок, не превышающий трех рабочих дней </w:t>
      </w:r>
      <w:proofErr w:type="gramStart"/>
      <w:r>
        <w:t>с даты уведомления</w:t>
      </w:r>
      <w:proofErr w:type="gramEnd"/>
      <w:r>
        <w:t xml:space="preserve"> Покупателем об окончании рубки лесных насаждений </w:t>
      </w:r>
      <w:hyperlink w:anchor="P382" w:history="1">
        <w:r>
          <w:rPr>
            <w:color w:val="0000FF"/>
          </w:rPr>
          <w:t>&lt;8&gt;</w:t>
        </w:r>
      </w:hyperlink>
    </w:p>
    <w:p w:rsidR="00860D4C" w:rsidRDefault="00860D4C">
      <w:pPr>
        <w:pStyle w:val="ConsPlusNonformat"/>
        <w:spacing w:before="200"/>
        <w:jc w:val="both"/>
      </w:pPr>
      <w:r>
        <w:t xml:space="preserve">    14. Покупатель имеет право осуществлять заготовку _____________________</w:t>
      </w:r>
    </w:p>
    <w:p w:rsidR="00860D4C" w:rsidRDefault="00860D4C">
      <w:pPr>
        <w:pStyle w:val="ConsPlusNonformat"/>
        <w:jc w:val="both"/>
      </w:pPr>
      <w:proofErr w:type="gramStart"/>
      <w:r>
        <w:t>___________________________________________________________________________</w:t>
      </w:r>
      <w:proofErr w:type="gramEnd"/>
    </w:p>
    <w:p w:rsidR="00860D4C" w:rsidRDefault="00860D4C">
      <w:pPr>
        <w:pStyle w:val="ConsPlusNonformat"/>
        <w:jc w:val="both"/>
      </w:pPr>
      <w:r>
        <w:t xml:space="preserve">   </w:t>
      </w:r>
      <w:proofErr w:type="gramStart"/>
      <w:r>
        <w:t>(древесины, елей и (или) деревьев других хвойных пород для новогодних</w:t>
      </w:r>
      <w:proofErr w:type="gramEnd"/>
    </w:p>
    <w:p w:rsidR="00860D4C" w:rsidRDefault="00860D4C">
      <w:pPr>
        <w:pStyle w:val="ConsPlusNonformat"/>
        <w:jc w:val="both"/>
      </w:pPr>
      <w:r>
        <w:t xml:space="preserve">                        праздников (указать </w:t>
      </w:r>
      <w:proofErr w:type="gramStart"/>
      <w:r>
        <w:t>нужное</w:t>
      </w:r>
      <w:proofErr w:type="gramEnd"/>
      <w:r>
        <w:t>)</w:t>
      </w:r>
    </w:p>
    <w:p w:rsidR="00860D4C" w:rsidRDefault="00860D4C">
      <w:pPr>
        <w:pStyle w:val="ConsPlusNonformat"/>
        <w:jc w:val="both"/>
      </w:pPr>
      <w:r>
        <w:t>в  течение  срока  действия  настоящего  Договора  в  объеме, установленном</w:t>
      </w:r>
    </w:p>
    <w:p w:rsidR="00860D4C" w:rsidRDefault="00860D4C">
      <w:pPr>
        <w:pStyle w:val="ConsPlusNonformat"/>
        <w:jc w:val="both"/>
      </w:pPr>
      <w:r>
        <w:t xml:space="preserve">настоящим   Договором,   после   подписания   акта  приема-передачи  </w:t>
      </w:r>
      <w:proofErr w:type="gramStart"/>
      <w:r>
        <w:t>лесных</w:t>
      </w:r>
      <w:proofErr w:type="gramEnd"/>
    </w:p>
    <w:p w:rsidR="00860D4C" w:rsidRDefault="00860D4C">
      <w:pPr>
        <w:pStyle w:val="ConsPlusNonformat"/>
        <w:jc w:val="both"/>
      </w:pPr>
      <w:r>
        <w:t xml:space="preserve">насаждений согласно </w:t>
      </w:r>
      <w:hyperlink w:anchor="P617" w:history="1">
        <w:r>
          <w:rPr>
            <w:color w:val="0000FF"/>
          </w:rPr>
          <w:t>приложению N 4</w:t>
        </w:r>
      </w:hyperlink>
      <w:r>
        <w:t xml:space="preserve"> к настоящему Договору.</w:t>
      </w:r>
    </w:p>
    <w:p w:rsidR="00860D4C" w:rsidRDefault="00860D4C">
      <w:pPr>
        <w:pStyle w:val="ConsPlusNormal"/>
        <w:ind w:firstLine="540"/>
        <w:jc w:val="both"/>
      </w:pPr>
      <w:proofErr w:type="gramStart"/>
      <w:r>
        <w:t xml:space="preserve">Срок рубки лесных насаждений, трелевки, частичной переработки, хранения, вывоза древесины может быть увеличен Продавцом в порядке, в случаях и сроки, установленные правилами заготовки древесины и особенности заготовки древесины в указанных в </w:t>
      </w:r>
      <w:hyperlink r:id="rId23" w:history="1">
        <w:r>
          <w:rPr>
            <w:color w:val="0000FF"/>
          </w:rPr>
          <w:t>статье 23</w:t>
        </w:r>
      </w:hyperlink>
      <w:r>
        <w:t xml:space="preserve"> Лесного кодекса Российской Федерации лесничествах, установленными в соответствии с </w:t>
      </w:r>
      <w:hyperlink r:id="rId24" w:history="1">
        <w:r>
          <w:rPr>
            <w:color w:val="0000FF"/>
          </w:rPr>
          <w:t>частью 9 статьи 29</w:t>
        </w:r>
      </w:hyperlink>
      <w:r>
        <w:t xml:space="preserve"> Лесного кодекса Российской Федерации, по письменному заявлению Покупателя.</w:t>
      </w:r>
      <w:proofErr w:type="gramEnd"/>
    </w:p>
    <w:p w:rsidR="00860D4C" w:rsidRDefault="00860D4C">
      <w:pPr>
        <w:pStyle w:val="ConsPlusNormal"/>
        <w:spacing w:before="220"/>
        <w:ind w:firstLine="540"/>
        <w:jc w:val="both"/>
      </w:pPr>
      <w:r>
        <w:t>15. Покупатель обязан:</w:t>
      </w:r>
    </w:p>
    <w:p w:rsidR="00860D4C" w:rsidRDefault="00860D4C">
      <w:pPr>
        <w:pStyle w:val="ConsPlusNormal"/>
        <w:spacing w:before="220"/>
        <w:ind w:firstLine="540"/>
        <w:jc w:val="both"/>
      </w:pPr>
      <w:proofErr w:type="gramStart"/>
      <w:r>
        <w:t>а) внести плату в порядке, установленном настоящим Договором;</w:t>
      </w:r>
      <w:proofErr w:type="gramEnd"/>
    </w:p>
    <w:p w:rsidR="00860D4C" w:rsidRDefault="00860D4C">
      <w:pPr>
        <w:pStyle w:val="ConsPlusNormal"/>
        <w:spacing w:before="220"/>
        <w:ind w:firstLine="540"/>
        <w:jc w:val="both"/>
      </w:pPr>
      <w:r>
        <w:lastRenderedPageBreak/>
        <w:t xml:space="preserve">б) принять лесные насаждения, местоположение которых указано в </w:t>
      </w:r>
      <w:hyperlink w:anchor="P91" w:history="1">
        <w:r>
          <w:rPr>
            <w:color w:val="0000FF"/>
          </w:rPr>
          <w:t>пункте 2</w:t>
        </w:r>
      </w:hyperlink>
      <w:r>
        <w:t xml:space="preserve"> настоящего Договора, по акту приема-передачи лесных насаждений согласно </w:t>
      </w:r>
      <w:hyperlink w:anchor="P617" w:history="1">
        <w:r>
          <w:rPr>
            <w:color w:val="0000FF"/>
          </w:rPr>
          <w:t>приложению N 4</w:t>
        </w:r>
      </w:hyperlink>
      <w:r>
        <w:t xml:space="preserve"> к настоящему Договору в течение 5 рабочих дней после поступления оплаты по настоящему Договору на счет Продавца в соответствии с </w:t>
      </w:r>
      <w:hyperlink w:anchor="P168" w:history="1">
        <w:r>
          <w:rPr>
            <w:color w:val="0000FF"/>
          </w:rPr>
          <w:t>разделом III</w:t>
        </w:r>
      </w:hyperlink>
      <w:r>
        <w:t xml:space="preserve"> настоящего Договора;</w:t>
      </w:r>
    </w:p>
    <w:p w:rsidR="00860D4C" w:rsidRDefault="00860D4C">
      <w:pPr>
        <w:pStyle w:val="ConsPlusNormal"/>
        <w:spacing w:before="220"/>
        <w:ind w:firstLine="540"/>
        <w:jc w:val="both"/>
      </w:pPr>
      <w:r>
        <w:t xml:space="preserve">в) соблюдать правила заготовки древесины и особенности заготовки древесины в указанных в </w:t>
      </w:r>
      <w:hyperlink r:id="rId25" w:history="1">
        <w:r>
          <w:rPr>
            <w:color w:val="0000FF"/>
          </w:rPr>
          <w:t>статье 23</w:t>
        </w:r>
      </w:hyperlink>
      <w:r>
        <w:t xml:space="preserve"> Лесного кодекса Российской Федерации лесничествах, установленные в соответствии с </w:t>
      </w:r>
      <w:hyperlink r:id="rId26" w:history="1">
        <w:r>
          <w:rPr>
            <w:color w:val="0000FF"/>
          </w:rPr>
          <w:t>частью 9 статьи 29</w:t>
        </w:r>
      </w:hyperlink>
      <w:r>
        <w:t xml:space="preserve"> Лесного кодекса Российской Федерации, правила ухода за лесами, установленные в соответствии с </w:t>
      </w:r>
      <w:hyperlink r:id="rId27" w:history="1">
        <w:r>
          <w:rPr>
            <w:color w:val="0000FF"/>
          </w:rPr>
          <w:t>частью 3 статьи 64</w:t>
        </w:r>
      </w:hyperlink>
      <w:r>
        <w:t xml:space="preserve"> Лесного кодекса Российской Федерации, </w:t>
      </w:r>
      <w:proofErr w:type="gramStart"/>
      <w:r>
        <w:t>п</w:t>
      </w:r>
      <w:proofErr w:type="gramEnd"/>
      <w:r>
        <w:t xml:space="preserve"> пожарной безопасности в лесах, установленные в соответствии с </w:t>
      </w:r>
      <w:hyperlink r:id="rId28" w:history="1">
        <w:r>
          <w:rPr>
            <w:color w:val="0000FF"/>
          </w:rPr>
          <w:t>частью 3 статьи 53</w:t>
        </w:r>
      </w:hyperlink>
      <w:r>
        <w:t xml:space="preserve"> Лесного кодекса Российской Федерации, </w:t>
      </w:r>
      <w:proofErr w:type="gramStart"/>
      <w:r>
        <w:t>п</w:t>
      </w:r>
      <w:proofErr w:type="gramEnd"/>
      <w:r>
        <w:t xml:space="preserve"> санитарной безопасности в лесах, установленные в соответствии с </w:t>
      </w:r>
      <w:hyperlink r:id="rId29" w:history="1">
        <w:r>
          <w:rPr>
            <w:color w:val="0000FF"/>
          </w:rPr>
          <w:t>частью 3 статьи 60.3</w:t>
        </w:r>
      </w:hyperlink>
      <w:r>
        <w:t xml:space="preserve"> Лесного кодекса Российской Федерации, правила заготовки и сбора недревесных лесных ресурсов, установленные в соответствии с </w:t>
      </w:r>
      <w:hyperlink r:id="rId30" w:history="1">
        <w:r>
          <w:rPr>
            <w:color w:val="0000FF"/>
          </w:rPr>
          <w:t>частью 5 статьи 32</w:t>
        </w:r>
      </w:hyperlink>
      <w:r>
        <w:t xml:space="preserve"> Лесного кодекса Российской Федерации;</w:t>
      </w:r>
    </w:p>
    <w:p w:rsidR="00860D4C" w:rsidRDefault="00860D4C">
      <w:pPr>
        <w:pStyle w:val="ConsPlusNormal"/>
        <w:spacing w:before="220"/>
        <w:ind w:firstLine="540"/>
        <w:jc w:val="both"/>
      </w:pPr>
      <w:r>
        <w:t xml:space="preserve">г) выполнять лесосечные работы в соответствии с технологической картой лесосечных работ </w:t>
      </w:r>
      <w:hyperlink w:anchor="P383" w:history="1">
        <w:r>
          <w:rPr>
            <w:color w:val="0000FF"/>
          </w:rPr>
          <w:t>&lt;9&gt;</w:t>
        </w:r>
      </w:hyperlink>
      <w:r>
        <w:t>;</w:t>
      </w:r>
    </w:p>
    <w:p w:rsidR="00860D4C" w:rsidRDefault="00860D4C">
      <w:pPr>
        <w:pStyle w:val="ConsPlusNormal"/>
        <w:spacing w:before="220"/>
        <w:ind w:firstLine="540"/>
        <w:jc w:val="both"/>
      </w:pPr>
      <w:r>
        <w:t xml:space="preserve">д) осуществлять складирование заготовленной древесины в местах, предусмотренных технологической картой лесосечных работ </w:t>
      </w:r>
      <w:hyperlink w:anchor="P384" w:history="1">
        <w:r>
          <w:rPr>
            <w:color w:val="0000FF"/>
          </w:rPr>
          <w:t>&lt;10&gt;</w:t>
        </w:r>
      </w:hyperlink>
      <w:r>
        <w:t>;</w:t>
      </w:r>
    </w:p>
    <w:p w:rsidR="00860D4C" w:rsidRDefault="00860D4C">
      <w:pPr>
        <w:pStyle w:val="ConsPlusNonformat"/>
        <w:spacing w:before="200"/>
        <w:jc w:val="both"/>
      </w:pPr>
      <w:r>
        <w:t xml:space="preserve">    е) обеспечить вывоз ___________________________________________________</w:t>
      </w:r>
    </w:p>
    <w:p w:rsidR="00860D4C" w:rsidRDefault="00860D4C">
      <w:pPr>
        <w:pStyle w:val="ConsPlusNonformat"/>
        <w:jc w:val="both"/>
      </w:pPr>
      <w:r>
        <w:t xml:space="preserve">                         </w:t>
      </w:r>
      <w:proofErr w:type="gramStart"/>
      <w:r>
        <w:t>(древесины, елей и (или) деревьев других хвойных</w:t>
      </w:r>
      <w:proofErr w:type="gramEnd"/>
    </w:p>
    <w:p w:rsidR="00860D4C" w:rsidRDefault="00860D4C">
      <w:pPr>
        <w:pStyle w:val="ConsPlusNonformat"/>
        <w:jc w:val="both"/>
      </w:pPr>
      <w:r>
        <w:t xml:space="preserve">                         пород для новогодних праздников (указать </w:t>
      </w:r>
      <w:proofErr w:type="gramStart"/>
      <w:r>
        <w:t>нужное</w:t>
      </w:r>
      <w:proofErr w:type="gramEnd"/>
      <w:r>
        <w:t>)</w:t>
      </w:r>
    </w:p>
    <w:p w:rsidR="00860D4C" w:rsidRDefault="00860D4C">
      <w:pPr>
        <w:pStyle w:val="ConsPlusNonformat"/>
        <w:jc w:val="both"/>
      </w:pPr>
      <w:r>
        <w:t xml:space="preserve">    в срок, установленный настоящим Договором;</w:t>
      </w:r>
    </w:p>
    <w:p w:rsidR="00860D4C" w:rsidRDefault="00860D4C">
      <w:pPr>
        <w:pStyle w:val="ConsPlusNormal"/>
        <w:ind w:firstLine="540"/>
        <w:jc w:val="both"/>
      </w:pPr>
      <w:proofErr w:type="gramStart"/>
      <w:r>
        <w:t xml:space="preserve">ж) осуществлять выполнение работ по очистке лесосеки от порубочных остатков в срок, установленный </w:t>
      </w:r>
      <w:hyperlink w:anchor="P131" w:history="1">
        <w:r>
          <w:rPr>
            <w:color w:val="0000FF"/>
          </w:rPr>
          <w:t>пунктом 8</w:t>
        </w:r>
      </w:hyperlink>
      <w:r>
        <w:t xml:space="preserve"> настоящего Договора, в соответствии с правилами заготовки древесины и особенностями заготовки древесины в указанных в </w:t>
      </w:r>
      <w:hyperlink r:id="rId31" w:history="1">
        <w:r>
          <w:rPr>
            <w:color w:val="0000FF"/>
          </w:rPr>
          <w:t>статье 23</w:t>
        </w:r>
      </w:hyperlink>
      <w:r>
        <w:t xml:space="preserve"> Лесного кодекса Российской Федерации лесничествах, установленными в соответствии с </w:t>
      </w:r>
      <w:hyperlink r:id="rId32" w:history="1">
        <w:r>
          <w:rPr>
            <w:color w:val="0000FF"/>
          </w:rPr>
          <w:t>частью 9 статьи 29</w:t>
        </w:r>
      </w:hyperlink>
      <w:r>
        <w:t xml:space="preserve"> Лесного кодекса Российской Федерации, Правилами ухода за лесами, установленными в соответствии с </w:t>
      </w:r>
      <w:hyperlink r:id="rId33" w:history="1">
        <w:r>
          <w:rPr>
            <w:color w:val="0000FF"/>
          </w:rPr>
          <w:t>частью 3 статьи</w:t>
        </w:r>
        <w:proofErr w:type="gramEnd"/>
        <w:r>
          <w:rPr>
            <w:color w:val="0000FF"/>
          </w:rPr>
          <w:t xml:space="preserve"> </w:t>
        </w:r>
        <w:proofErr w:type="gramStart"/>
        <w:r>
          <w:rPr>
            <w:color w:val="0000FF"/>
          </w:rPr>
          <w:t>64</w:t>
        </w:r>
      </w:hyperlink>
      <w:r>
        <w:t xml:space="preserve"> Лесного кодекса Российской Федерации, правилами пожарной безопасности в лесах, установленными в соответствии с </w:t>
      </w:r>
      <w:hyperlink r:id="rId34" w:history="1">
        <w:r>
          <w:rPr>
            <w:color w:val="0000FF"/>
          </w:rPr>
          <w:t>частью 3 статьи 53</w:t>
        </w:r>
      </w:hyperlink>
      <w:r>
        <w:t xml:space="preserve"> Лесного кодекса Российской Федерации, правилами санитарной безопасности в лесах, установленными в соответствии с </w:t>
      </w:r>
      <w:hyperlink r:id="rId35" w:history="1">
        <w:r>
          <w:rPr>
            <w:color w:val="0000FF"/>
          </w:rPr>
          <w:t>частью 3 статьи 60.3</w:t>
        </w:r>
      </w:hyperlink>
      <w:r>
        <w:t xml:space="preserve"> Лесного кодекса Российской Федерации, правилами заготовки и сбора недревесных лесных ресурсов, установленными в соответствии с </w:t>
      </w:r>
      <w:hyperlink r:id="rId36" w:history="1">
        <w:r>
          <w:rPr>
            <w:color w:val="0000FF"/>
          </w:rPr>
          <w:t>частью 5 статьи 32</w:t>
        </w:r>
      </w:hyperlink>
      <w:r>
        <w:t xml:space="preserve"> Лесного кодекса Российской Федерации, а также</w:t>
      </w:r>
      <w:proofErr w:type="gramEnd"/>
      <w:r>
        <w:t xml:space="preserve"> видами лесосечных работ, порядком и последовательностью их проведения, установленными в соответствии с </w:t>
      </w:r>
      <w:hyperlink r:id="rId37" w:history="1">
        <w:r>
          <w:rPr>
            <w:color w:val="0000FF"/>
          </w:rPr>
          <w:t>частью 4 статьи 16.1</w:t>
        </w:r>
      </w:hyperlink>
      <w:r>
        <w:t xml:space="preserve"> Лесного кодекса Российской Федерации;</w:t>
      </w:r>
    </w:p>
    <w:p w:rsidR="00860D4C" w:rsidRDefault="00860D4C">
      <w:pPr>
        <w:pStyle w:val="ConsPlusNormal"/>
        <w:spacing w:before="220"/>
        <w:ind w:firstLine="540"/>
        <w:jc w:val="both"/>
      </w:pPr>
      <w:r>
        <w:t>з) не допускать уничтожения или повреждения граничных, квартальных, лесосечных и других столбов и знаков;</w:t>
      </w:r>
    </w:p>
    <w:p w:rsidR="00860D4C" w:rsidRDefault="00860D4C">
      <w:pPr>
        <w:pStyle w:val="ConsPlusNonformat"/>
        <w:spacing w:before="200"/>
        <w:jc w:val="both"/>
      </w:pPr>
      <w:r>
        <w:t xml:space="preserve">    и) после завершения работ по заготовке ________________________________</w:t>
      </w:r>
    </w:p>
    <w:p w:rsidR="00860D4C" w:rsidRDefault="00860D4C">
      <w:pPr>
        <w:pStyle w:val="ConsPlusNonformat"/>
        <w:jc w:val="both"/>
      </w:pPr>
      <w:r>
        <w:t>___________________________________________________________________________</w:t>
      </w:r>
    </w:p>
    <w:p w:rsidR="00860D4C" w:rsidRDefault="00860D4C">
      <w:pPr>
        <w:pStyle w:val="ConsPlusNonformat"/>
        <w:jc w:val="both"/>
      </w:pPr>
      <w:r>
        <w:t xml:space="preserve">   </w:t>
      </w:r>
      <w:proofErr w:type="gramStart"/>
      <w:r>
        <w:t>(древесины, елей и (или) деревьев других хвойных пород для новогодних</w:t>
      </w:r>
      <w:proofErr w:type="gramEnd"/>
    </w:p>
    <w:p w:rsidR="00860D4C" w:rsidRDefault="00860D4C">
      <w:pPr>
        <w:pStyle w:val="ConsPlusNonformat"/>
        <w:jc w:val="both"/>
      </w:pPr>
      <w:r>
        <w:t xml:space="preserve">                        праздников (указать </w:t>
      </w:r>
      <w:proofErr w:type="gramStart"/>
      <w:r>
        <w:t>нужное</w:t>
      </w:r>
      <w:proofErr w:type="gramEnd"/>
      <w:r>
        <w:t>)</w:t>
      </w:r>
    </w:p>
    <w:p w:rsidR="00860D4C" w:rsidRDefault="00860D4C">
      <w:pPr>
        <w:pStyle w:val="ConsPlusNonformat"/>
        <w:jc w:val="both"/>
      </w:pPr>
      <w:r>
        <w:t>в течение 3 рабочих дней, но не позднее окончания срока действия настоящего</w:t>
      </w:r>
    </w:p>
    <w:p w:rsidR="00860D4C" w:rsidRDefault="00860D4C">
      <w:pPr>
        <w:pStyle w:val="ConsPlusNonformat"/>
        <w:jc w:val="both"/>
      </w:pPr>
      <w:r>
        <w:t>Договора, информировать Продавца об окончании указанных работ;</w:t>
      </w:r>
    </w:p>
    <w:p w:rsidR="00860D4C" w:rsidRDefault="00860D4C">
      <w:pPr>
        <w:pStyle w:val="ConsPlusNormal"/>
        <w:ind w:firstLine="540"/>
        <w:jc w:val="both"/>
      </w:pPr>
      <w:r>
        <w:t xml:space="preserve">к) уведомить Продавца о необходимости осуществления учета заготовленной по настоящему Договору древесины до ее вывоза из леса </w:t>
      </w:r>
      <w:hyperlink w:anchor="P385" w:history="1">
        <w:r>
          <w:rPr>
            <w:color w:val="0000FF"/>
          </w:rPr>
          <w:t>&lt;11&gt;</w:t>
        </w:r>
      </w:hyperlink>
      <w:r>
        <w:t>;</w:t>
      </w:r>
    </w:p>
    <w:p w:rsidR="00860D4C" w:rsidRDefault="00860D4C">
      <w:pPr>
        <w:pStyle w:val="ConsPlusNormal"/>
        <w:spacing w:before="220"/>
        <w:ind w:firstLine="540"/>
        <w:jc w:val="both"/>
      </w:pPr>
      <w:r>
        <w:t xml:space="preserve">л) не препятствовать осуществлению Продавцом учета древесины, заготовленной на основании настоящего Договора </w:t>
      </w:r>
      <w:hyperlink w:anchor="P386" w:history="1">
        <w:r>
          <w:rPr>
            <w:color w:val="0000FF"/>
          </w:rPr>
          <w:t>&lt;12&gt;</w:t>
        </w:r>
      </w:hyperlink>
      <w:r>
        <w:t>;</w:t>
      </w:r>
    </w:p>
    <w:p w:rsidR="00860D4C" w:rsidRDefault="00860D4C">
      <w:pPr>
        <w:pStyle w:val="ConsPlusNormal"/>
        <w:spacing w:before="220"/>
        <w:ind w:firstLine="540"/>
        <w:jc w:val="both"/>
      </w:pPr>
      <w:r>
        <w:t xml:space="preserve">м) осуществлять учет заготовленной древесины до ее вывоза из леса, за исключением заготовки елей и (или) деревьев других хвойных пород для новогодних праздников </w:t>
      </w:r>
      <w:hyperlink w:anchor="P387" w:history="1">
        <w:r>
          <w:rPr>
            <w:color w:val="0000FF"/>
          </w:rPr>
          <w:t>&lt;13&gt;</w:t>
        </w:r>
      </w:hyperlink>
      <w:r>
        <w:t>.</w:t>
      </w:r>
    </w:p>
    <w:p w:rsidR="00860D4C" w:rsidRDefault="00860D4C">
      <w:pPr>
        <w:pStyle w:val="ConsPlusNormal"/>
        <w:jc w:val="both"/>
      </w:pPr>
    </w:p>
    <w:p w:rsidR="00860D4C" w:rsidRDefault="00860D4C">
      <w:pPr>
        <w:pStyle w:val="ConsPlusNormal"/>
        <w:jc w:val="center"/>
        <w:outlineLvl w:val="1"/>
      </w:pPr>
      <w:r>
        <w:t>V. Ответственность сторон</w:t>
      </w:r>
    </w:p>
    <w:p w:rsidR="00860D4C" w:rsidRDefault="00860D4C">
      <w:pPr>
        <w:pStyle w:val="ConsPlusNormal"/>
        <w:jc w:val="both"/>
      </w:pPr>
    </w:p>
    <w:p w:rsidR="00860D4C" w:rsidRDefault="00860D4C">
      <w:pPr>
        <w:pStyle w:val="ConsPlusNormal"/>
        <w:ind w:firstLine="540"/>
        <w:jc w:val="both"/>
      </w:pPr>
      <w:r>
        <w:t xml:space="preserve">16. </w:t>
      </w:r>
      <w:proofErr w:type="gramStart"/>
      <w:r>
        <w:t xml:space="preserve">За неисполнение или ненадлежащее исполнение обязательств, предусмотренных настоящим Договором, Продавец и Покупатель несут ответственность согласно законодательству Российской Федерации (включая обязанность возместить в соответствии с Гражданским </w:t>
      </w:r>
      <w:hyperlink r:id="rId38" w:history="1">
        <w:r>
          <w:rPr>
            <w:color w:val="0000FF"/>
          </w:rPr>
          <w:t>кодексом</w:t>
        </w:r>
      </w:hyperlink>
      <w:r>
        <w:t xml:space="preserve"> Российской Федерации (Собрание законодательства Российской Федерации, 1994, N 32, ст. 3301; 2019, N 27, ст. 3655) убытки, причиненные таким неисполнением или ненадлежащим исполнением) и настоящему Договору.</w:t>
      </w:r>
      <w:proofErr w:type="gramEnd"/>
    </w:p>
    <w:p w:rsidR="00860D4C" w:rsidRDefault="00860D4C">
      <w:pPr>
        <w:pStyle w:val="ConsPlusNormal"/>
        <w:spacing w:before="220"/>
        <w:ind w:firstLine="540"/>
        <w:jc w:val="both"/>
      </w:pPr>
      <w:r>
        <w:t>17. За нарушение условий настоящего Договора Покупатель уплачивает Продавцу неустойку в следующем размере:</w:t>
      </w:r>
    </w:p>
    <w:p w:rsidR="00860D4C" w:rsidRDefault="00860D4C">
      <w:pPr>
        <w:pStyle w:val="ConsPlusNormal"/>
        <w:spacing w:before="220"/>
        <w:ind w:firstLine="540"/>
        <w:jc w:val="both"/>
      </w:pPr>
      <w:r>
        <w:t xml:space="preserve">а) за ненадлежащее выполнение обязанностей по внесению платы по настоящему Договору - 0,1 процента суммы просроченного платежа за каждый день просрочки. Начисление неустойки </w:t>
      </w:r>
      <w:proofErr w:type="gramStart"/>
      <w:r>
        <w:t>производится</w:t>
      </w:r>
      <w:proofErr w:type="gramEnd"/>
      <w:r>
        <w:t xml:space="preserve"> начиная со дня, следующего за днем истечения срока платежа, и до дня внесения просроченного платежа в полном объеме;</w:t>
      </w:r>
    </w:p>
    <w:p w:rsidR="00860D4C" w:rsidRDefault="00860D4C">
      <w:pPr>
        <w:pStyle w:val="ConsPlusNormal"/>
        <w:spacing w:before="220"/>
        <w:ind w:firstLine="540"/>
        <w:jc w:val="both"/>
      </w:pPr>
      <w:proofErr w:type="gramStart"/>
      <w:r>
        <w:t xml:space="preserve">б) за невыполнение или несвоевременное выполнение работ по очистке лесосеки от порубочных остатков в соответствии с настоящим Договором, правилами заготовки древесины и особенностями заготовки древесины в указанных в </w:t>
      </w:r>
      <w:hyperlink r:id="rId39" w:history="1">
        <w:r>
          <w:rPr>
            <w:color w:val="0000FF"/>
          </w:rPr>
          <w:t>статье 23</w:t>
        </w:r>
      </w:hyperlink>
      <w:r>
        <w:t xml:space="preserve"> Лесного кодекса Российской Федерации лесничествах, установленными в соответствии с </w:t>
      </w:r>
      <w:hyperlink r:id="rId40" w:history="1">
        <w:r>
          <w:rPr>
            <w:color w:val="0000FF"/>
          </w:rPr>
          <w:t>частью 9 статьи 29</w:t>
        </w:r>
      </w:hyperlink>
      <w:r>
        <w:t xml:space="preserve"> Лесного кодекса Российской Федерации, правилами ухода за лесами, установленными в соответствии с </w:t>
      </w:r>
      <w:hyperlink r:id="rId41" w:history="1">
        <w:r>
          <w:rPr>
            <w:color w:val="0000FF"/>
          </w:rPr>
          <w:t>частью 3 статьи 64</w:t>
        </w:r>
      </w:hyperlink>
      <w:r>
        <w:t xml:space="preserve"> Лесного</w:t>
      </w:r>
      <w:proofErr w:type="gramEnd"/>
      <w:r>
        <w:t xml:space="preserve"> </w:t>
      </w:r>
      <w:proofErr w:type="gramStart"/>
      <w:r>
        <w:t xml:space="preserve">кодекса Российской Федерации, правилами пожарной безопасности в лесах, установленными в соответствии с </w:t>
      </w:r>
      <w:hyperlink r:id="rId42" w:history="1">
        <w:r>
          <w:rPr>
            <w:color w:val="0000FF"/>
          </w:rPr>
          <w:t>частью 3 статьи 53</w:t>
        </w:r>
      </w:hyperlink>
      <w:r>
        <w:t xml:space="preserve"> Лесного кодекса Российской Федерации, правилами санитарной безопасности в лесах, установленными в соответствии с </w:t>
      </w:r>
      <w:hyperlink r:id="rId43" w:history="1">
        <w:r>
          <w:rPr>
            <w:color w:val="0000FF"/>
          </w:rPr>
          <w:t>частью 3 статьи 60.3</w:t>
        </w:r>
      </w:hyperlink>
      <w:r>
        <w:t xml:space="preserve"> Лесного кодекса Российской Федерации, правилами заготовки и сбора недревесных лесных ресурсов, установленными в соответствии с </w:t>
      </w:r>
      <w:hyperlink r:id="rId44" w:history="1">
        <w:r>
          <w:rPr>
            <w:color w:val="0000FF"/>
          </w:rPr>
          <w:t>частью 5 статьи 32</w:t>
        </w:r>
      </w:hyperlink>
      <w:r>
        <w:t xml:space="preserve"> Лесного кодекса Российской Федерации, а также видами лесосечных</w:t>
      </w:r>
      <w:proofErr w:type="gramEnd"/>
      <w:r>
        <w:t xml:space="preserve"> </w:t>
      </w:r>
      <w:proofErr w:type="gramStart"/>
      <w:r>
        <w:t xml:space="preserve">работ, порядком и последовательностью их проведения, установленными в соответствии с </w:t>
      </w:r>
      <w:hyperlink r:id="rId45" w:history="1">
        <w:r>
          <w:rPr>
            <w:color w:val="0000FF"/>
          </w:rPr>
          <w:t>частью 4 статьи 16.1</w:t>
        </w:r>
      </w:hyperlink>
      <w:r>
        <w:t xml:space="preserve"> Лесного кодекса Российской Федерации, захламление по вине Покупателя просек и прилегающих к лесосекам полос шириной 50 метров - 4-кратная стоимость затрат, необходимых для очистки данной территории по нормативам затрат на выполнение государственными бюджетными и автономными учреждениями мероприятий по защите лесов, состоящих из очистки леса от захламления, определенные</w:t>
      </w:r>
      <w:proofErr w:type="gramEnd"/>
      <w:r>
        <w:t xml:space="preserve"> в соответствии со </w:t>
      </w:r>
      <w:hyperlink r:id="rId46" w:history="1">
        <w:r>
          <w:rPr>
            <w:color w:val="0000FF"/>
          </w:rPr>
          <w:t>статьей 69.2</w:t>
        </w:r>
      </w:hyperlink>
      <w:r>
        <w:t xml:space="preserve"> Бюджетного кодекса Российской Федерации;</w:t>
      </w:r>
    </w:p>
    <w:p w:rsidR="00860D4C" w:rsidRDefault="00860D4C">
      <w:pPr>
        <w:pStyle w:val="ConsPlusNormal"/>
        <w:spacing w:before="220"/>
        <w:ind w:firstLine="540"/>
        <w:jc w:val="both"/>
      </w:pPr>
      <w:proofErr w:type="gramStart"/>
      <w:r>
        <w:t xml:space="preserve">в) за складирование заготовленной древесины в местах, не предусмотренных технологической картой лесосечных работ, - 2-кратная стоимость складированной древесины, определенная по </w:t>
      </w:r>
      <w:hyperlink r:id="rId47" w:history="1">
        <w:r>
          <w:rPr>
            <w:color w:val="0000FF"/>
          </w:rPr>
          <w:t>ставкам</w:t>
        </w:r>
      </w:hyperlink>
      <w:r>
        <w:t xml:space="preserve"> платы за единицу объема древесины лесных насаждений,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w:t>
      </w:r>
      <w:proofErr w:type="gramEnd"/>
      <w:r>
        <w:t xml:space="preserve">, </w:t>
      </w:r>
      <w:proofErr w:type="gramStart"/>
      <w:r>
        <w:t xml:space="preserve">2007, N 30, ст. 3935; 2020, N 2, ст. 205), органами государственной власти субъектов Российской Федерации, органами местного самоуправления, уполномоченными в соответствии со </w:t>
      </w:r>
      <w:hyperlink r:id="rId48" w:history="1">
        <w:r>
          <w:rPr>
            <w:color w:val="0000FF"/>
          </w:rPr>
          <w:t>статьями 81</w:t>
        </w:r>
      </w:hyperlink>
      <w:r>
        <w:t xml:space="preserve"> - </w:t>
      </w:r>
      <w:hyperlink r:id="rId49" w:history="1">
        <w:r>
          <w:rPr>
            <w:color w:val="0000FF"/>
          </w:rPr>
          <w:t>84</w:t>
        </w:r>
      </w:hyperlink>
      <w:r>
        <w:t xml:space="preserve"> Лесного кодекса Российской Федерации (Собрание законодательства Российской Федерации, 2006, N 50, ст. 5278; 2018, N 53, ст. 8464) </w:t>
      </w:r>
      <w:hyperlink w:anchor="P388" w:history="1">
        <w:r>
          <w:rPr>
            <w:color w:val="0000FF"/>
          </w:rPr>
          <w:t>&lt;14&gt;</w:t>
        </w:r>
      </w:hyperlink>
      <w:r>
        <w:t>;</w:t>
      </w:r>
      <w:proofErr w:type="gramEnd"/>
    </w:p>
    <w:p w:rsidR="00860D4C" w:rsidRDefault="00860D4C">
      <w:pPr>
        <w:pStyle w:val="ConsPlusNormal"/>
        <w:spacing w:before="220"/>
        <w:ind w:firstLine="540"/>
        <w:jc w:val="both"/>
      </w:pPr>
      <w:proofErr w:type="gramStart"/>
      <w:r>
        <w:t xml:space="preserve">г) за оставление не вывезенной в установленный правилами заготовки древесины и особенностями заготовки древесины в указанных в </w:t>
      </w:r>
      <w:hyperlink r:id="rId50" w:history="1">
        <w:r>
          <w:rPr>
            <w:color w:val="0000FF"/>
          </w:rPr>
          <w:t>статье 23</w:t>
        </w:r>
      </w:hyperlink>
      <w:r>
        <w:t xml:space="preserve"> Лесного кодекса Российской Федерации лесничествах, установленными в соответствии с </w:t>
      </w:r>
      <w:hyperlink r:id="rId51" w:history="1">
        <w:r>
          <w:rPr>
            <w:color w:val="0000FF"/>
          </w:rPr>
          <w:t>частью 9 статьи 29</w:t>
        </w:r>
      </w:hyperlink>
      <w:r>
        <w:t xml:space="preserve"> Лесного кодекса Российской Федерации, срок (включая предоставленные отсрочки) древесины на лесосеке - 6-кратная стоимость не вывезенной в срок древесины, определенная по </w:t>
      </w:r>
      <w:hyperlink r:id="rId52" w:history="1">
        <w:r>
          <w:rPr>
            <w:color w:val="0000FF"/>
          </w:rPr>
          <w:t>ставкам</w:t>
        </w:r>
      </w:hyperlink>
      <w:r>
        <w:t xml:space="preserve"> платы за единицу объема лесных ресурсов, установленным</w:t>
      </w:r>
      <w:proofErr w:type="gramEnd"/>
      <w:r>
        <w:t xml:space="preserve">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 </w:t>
      </w:r>
      <w:hyperlink r:id="rId53" w:history="1">
        <w:r>
          <w:rPr>
            <w:color w:val="0000FF"/>
          </w:rPr>
          <w:t>статьями 81</w:t>
        </w:r>
      </w:hyperlink>
      <w:r>
        <w:t xml:space="preserve"> - </w:t>
      </w:r>
      <w:hyperlink r:id="rId54" w:history="1">
        <w:r>
          <w:rPr>
            <w:color w:val="0000FF"/>
          </w:rPr>
          <w:t>84</w:t>
        </w:r>
      </w:hyperlink>
      <w:r>
        <w:t xml:space="preserve"> Лесного кодекса Российской Федерации </w:t>
      </w:r>
      <w:hyperlink w:anchor="P389" w:history="1">
        <w:r>
          <w:rPr>
            <w:color w:val="0000FF"/>
          </w:rPr>
          <w:t>&lt;15&gt;</w:t>
        </w:r>
      </w:hyperlink>
      <w:r>
        <w:t>;</w:t>
      </w:r>
    </w:p>
    <w:p w:rsidR="00860D4C" w:rsidRDefault="00860D4C">
      <w:pPr>
        <w:pStyle w:val="ConsPlusNormal"/>
        <w:spacing w:before="220"/>
        <w:ind w:firstLine="540"/>
        <w:jc w:val="both"/>
      </w:pPr>
      <w:proofErr w:type="gramStart"/>
      <w:r>
        <w:t xml:space="preserve">за оставление не вывезенных в установленный правилами заготовки древесины и особенностями заготовки древесины в указанных в </w:t>
      </w:r>
      <w:hyperlink r:id="rId55" w:history="1">
        <w:r>
          <w:rPr>
            <w:color w:val="0000FF"/>
          </w:rPr>
          <w:t>статье 23</w:t>
        </w:r>
      </w:hyperlink>
      <w:r>
        <w:t xml:space="preserve"> Лесного кодекса Российской Федерации лесничествах, установленными в соответствии с </w:t>
      </w:r>
      <w:hyperlink r:id="rId56" w:history="1">
        <w:r>
          <w:rPr>
            <w:color w:val="0000FF"/>
          </w:rPr>
          <w:t>частью 9 статьи 29</w:t>
        </w:r>
      </w:hyperlink>
      <w:r>
        <w:t xml:space="preserve"> Лесного кодекса Российской Федерации, срок (включая предоставленные отсрочки) елей и (или) деревьев других хвойных пород для новогодних праздников в местах заготовки - 6-кратная стоимость не вывезенных в установленный срок елей</w:t>
      </w:r>
      <w:proofErr w:type="gramEnd"/>
      <w:r>
        <w:t xml:space="preserve"> </w:t>
      </w:r>
      <w:proofErr w:type="gramStart"/>
      <w:r>
        <w:t xml:space="preserve">и (или) деревьев других хвойных пород для новогодних праздников, определенная по </w:t>
      </w:r>
      <w:hyperlink r:id="rId57" w:history="1">
        <w:r>
          <w:rPr>
            <w:color w:val="0000FF"/>
          </w:rPr>
          <w:t>ставкам</w:t>
        </w:r>
      </w:hyperlink>
      <w:r>
        <w:t xml:space="preserve"> платы за единицу объема лесных ресурсов, установленным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w:t>
      </w:r>
      <w:proofErr w:type="gramEnd"/>
      <w:r>
        <w:t xml:space="preserve"> </w:t>
      </w:r>
      <w:hyperlink r:id="rId58" w:history="1">
        <w:r>
          <w:rPr>
            <w:color w:val="0000FF"/>
          </w:rPr>
          <w:t>статьями 81</w:t>
        </w:r>
      </w:hyperlink>
      <w:r>
        <w:t xml:space="preserve"> - </w:t>
      </w:r>
      <w:hyperlink r:id="rId59" w:history="1">
        <w:r>
          <w:rPr>
            <w:color w:val="0000FF"/>
          </w:rPr>
          <w:t>84</w:t>
        </w:r>
      </w:hyperlink>
      <w:r>
        <w:t xml:space="preserve"> Лесного кодекса Российской Федерации </w:t>
      </w:r>
      <w:hyperlink w:anchor="P390" w:history="1">
        <w:r>
          <w:rPr>
            <w:color w:val="0000FF"/>
          </w:rPr>
          <w:t>&lt;16&gt;</w:t>
        </w:r>
      </w:hyperlink>
      <w:r>
        <w:t>;</w:t>
      </w:r>
    </w:p>
    <w:p w:rsidR="00860D4C" w:rsidRDefault="00860D4C">
      <w:pPr>
        <w:pStyle w:val="ConsPlusNormal"/>
        <w:spacing w:before="220"/>
        <w:ind w:firstLine="540"/>
        <w:jc w:val="both"/>
      </w:pPr>
      <w:r>
        <w:t>д) за уничтожение или повреждение граничных, квартальных, лесосечных и других столбов и знаков - 9-кратная стоимость их изготовления и установки;</w:t>
      </w:r>
    </w:p>
    <w:p w:rsidR="00860D4C" w:rsidRDefault="00860D4C">
      <w:pPr>
        <w:pStyle w:val="ConsPlusNormal"/>
        <w:spacing w:before="220"/>
        <w:ind w:firstLine="540"/>
        <w:jc w:val="both"/>
      </w:pPr>
      <w:proofErr w:type="gramStart"/>
      <w:r>
        <w:t xml:space="preserve">е)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- 4-кратная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60" w:history="1">
        <w:r>
          <w:rPr>
            <w:color w:val="0000FF"/>
          </w:rPr>
          <w:t>ставкам</w:t>
        </w:r>
      </w:hyperlink>
      <w:r>
        <w:t xml:space="preserve"> платы за единицу объема древесины лесных насаждений, установленным постановлением Правительства Российской Федерации от 22.05.2007 N 310 "О</w:t>
      </w:r>
      <w:proofErr w:type="gramEnd"/>
      <w:r>
        <w:t xml:space="preserve"> </w:t>
      </w:r>
      <w:proofErr w:type="gramStart"/>
      <w:r>
        <w:t xml:space="preserve">ставках платы за единицу объема лесных ресурсов и ставках платы за единицу площади лесного участка, находящегося в федеральной собственности", органами государственной власти субъектов Российской Федерации, органами местного самоуправления, уполномоченными в соответствии со </w:t>
      </w:r>
      <w:hyperlink r:id="rId61" w:history="1">
        <w:r>
          <w:rPr>
            <w:color w:val="0000FF"/>
          </w:rPr>
          <w:t>статьями 81</w:t>
        </w:r>
      </w:hyperlink>
      <w:r>
        <w:t xml:space="preserve"> - </w:t>
      </w:r>
      <w:hyperlink r:id="rId62" w:history="1">
        <w:r>
          <w:rPr>
            <w:color w:val="0000FF"/>
          </w:rPr>
          <w:t>84</w:t>
        </w:r>
      </w:hyperlink>
      <w:r>
        <w:t xml:space="preserve"> Лесного кодекса Российской Федерации;</w:t>
      </w:r>
      <w:proofErr w:type="gramEnd"/>
    </w:p>
    <w:p w:rsidR="00860D4C" w:rsidRDefault="00860D4C">
      <w:pPr>
        <w:pStyle w:val="ConsPlusNormal"/>
        <w:spacing w:before="220"/>
        <w:ind w:firstLine="540"/>
        <w:jc w:val="both"/>
      </w:pPr>
      <w:r>
        <w:t xml:space="preserve">ж)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 </w:t>
      </w:r>
      <w:hyperlink w:anchor="P391" w:history="1">
        <w:r>
          <w:rPr>
            <w:color w:val="0000FF"/>
          </w:rPr>
          <w:t>&lt;17&gt;</w:t>
        </w:r>
      </w:hyperlink>
      <w:r>
        <w:t>;</w:t>
      </w:r>
    </w:p>
    <w:p w:rsidR="00860D4C" w:rsidRDefault="00860D4C">
      <w:pPr>
        <w:pStyle w:val="ConsPlusNormal"/>
        <w:spacing w:before="220"/>
        <w:ind w:firstLine="540"/>
        <w:jc w:val="both"/>
      </w:pPr>
      <w:r>
        <w:t xml:space="preserve">з) за несоблюдение требований Правил лесовосстановления, в соответствии с </w:t>
      </w:r>
      <w:hyperlink r:id="rId63" w:history="1">
        <w:r>
          <w:rPr>
            <w:color w:val="0000FF"/>
          </w:rPr>
          <w:t>частью 3 статьи 62</w:t>
        </w:r>
      </w:hyperlink>
      <w:r>
        <w:t xml:space="preserve"> Лесного кодекса Российской Федерации (Собрание законодательства Российской Федерации, 2006, N 50, ст. 5278; </w:t>
      </w:r>
      <w:proofErr w:type="gramStart"/>
      <w:r>
        <w:t>2020, N 18, ст. 2892), в части повреждения или уничтожения подроста и (или) 2-го яруса хвойных твердолиственных пород лесных насаждений, - 2-кратная стоимость работ, необходимых для создания и выращивания лесных культур до возраста поврежденного или уничтоженного подроста на участке, равном площади, на которой уничтожен или поврежден подрост, по нормативам затрат на выполнение государственными бюджетными и автономными учреждениями мероприятий по воспроизводству лесов</w:t>
      </w:r>
      <w:proofErr w:type="gramEnd"/>
      <w:r>
        <w:t xml:space="preserve">, состоящих из подготовки лесного участка и обработки почвы для создания лесных культур, создания лесных культур, агротехнического ухода за лесными культурами, в том числе дополнения лесных культур, проведения рубок ухода в молодняках (осветление и прочистка), определенные в соответствии со </w:t>
      </w:r>
      <w:hyperlink r:id="rId64" w:history="1">
        <w:r>
          <w:rPr>
            <w:color w:val="0000FF"/>
          </w:rPr>
          <w:t>статьей 69.2</w:t>
        </w:r>
      </w:hyperlink>
      <w:r>
        <w:t xml:space="preserve"> Бюджетного кодекса Российской Федерации </w:t>
      </w:r>
      <w:hyperlink w:anchor="P392" w:history="1">
        <w:r>
          <w:rPr>
            <w:color w:val="0000FF"/>
          </w:rPr>
          <w:t>&lt;18&gt;</w:t>
        </w:r>
      </w:hyperlink>
      <w:r>
        <w:t>;</w:t>
      </w:r>
    </w:p>
    <w:p w:rsidR="00860D4C" w:rsidRDefault="00860D4C">
      <w:pPr>
        <w:pStyle w:val="ConsPlusNormal"/>
        <w:spacing w:before="220"/>
        <w:ind w:firstLine="540"/>
        <w:jc w:val="both"/>
      </w:pPr>
      <w:proofErr w:type="gramStart"/>
      <w:r>
        <w:t xml:space="preserve">и) за отчуждение или передачу другому лицу древесины, заготовленной для собственных нужд, а также в случае препятствия осуществлению Продавцом учета древесины, заготовленной на основании настоящего Договора, - 9-кратная стоимость заготовленной древесины, определенная по </w:t>
      </w:r>
      <w:hyperlink r:id="rId65" w:history="1">
        <w:r>
          <w:rPr>
            <w:color w:val="0000FF"/>
          </w:rPr>
          <w:t>ставкам</w:t>
        </w:r>
      </w:hyperlink>
      <w:r>
        <w:t xml:space="preserve"> платы за единицу объема древесины лесных насаждений, установленным в соответствии с </w:t>
      </w:r>
      <w:hyperlink r:id="rId66" w:history="1">
        <w:r>
          <w:rPr>
            <w:color w:val="0000FF"/>
          </w:rPr>
          <w:t>частью 4 статьи 76</w:t>
        </w:r>
      </w:hyperlink>
      <w:r>
        <w:t xml:space="preserve"> Лесного кодекса Российской Федерации органами государственной власти субъектов Российской Федерации, постановлением Правительства</w:t>
      </w:r>
      <w:proofErr w:type="gramEnd"/>
      <w:r>
        <w:t xml:space="preserve">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w:t>
      </w:r>
      <w:hyperlink w:anchor="P393" w:history="1">
        <w:r>
          <w:rPr>
            <w:color w:val="0000FF"/>
          </w:rPr>
          <w:t>&lt;19&gt;</w:t>
        </w:r>
      </w:hyperlink>
      <w:r>
        <w:t>;</w:t>
      </w:r>
    </w:p>
    <w:p w:rsidR="00860D4C" w:rsidRDefault="00860D4C">
      <w:pPr>
        <w:pStyle w:val="ConsPlusNormal"/>
        <w:spacing w:before="220"/>
        <w:ind w:firstLine="540"/>
        <w:jc w:val="both"/>
      </w:pPr>
      <w:proofErr w:type="gramStart"/>
      <w:r>
        <w:lastRenderedPageBreak/>
        <w:t xml:space="preserve">к) за вывоз древесины с места заготовки до проведения органами государственной власти, органами местного самоуправления, уполномоченными в соответствии со </w:t>
      </w:r>
      <w:hyperlink r:id="rId67" w:history="1">
        <w:r>
          <w:rPr>
            <w:color w:val="0000FF"/>
          </w:rPr>
          <w:t>статьями 81</w:t>
        </w:r>
      </w:hyperlink>
      <w:r>
        <w:t xml:space="preserve"> - </w:t>
      </w:r>
      <w:hyperlink r:id="rId68" w:history="1">
        <w:r>
          <w:rPr>
            <w:color w:val="0000FF"/>
          </w:rPr>
          <w:t>84</w:t>
        </w:r>
      </w:hyperlink>
      <w:r>
        <w:t xml:space="preserve"> Лесного кодекса Российской Федерации на заключение договоров купли-продажи лесных насаждений для собственных нужд граждан, учета заготовленной древесины - 6-кратная стоимость объема вывезенной без учета древесины, определенная по </w:t>
      </w:r>
      <w:hyperlink r:id="rId69" w:history="1">
        <w:r>
          <w:rPr>
            <w:color w:val="0000FF"/>
          </w:rPr>
          <w:t>ставкам</w:t>
        </w:r>
      </w:hyperlink>
      <w:r>
        <w:t xml:space="preserve"> платы за единицу объема древесины лесных насаждений, установленным в соответствии с</w:t>
      </w:r>
      <w:proofErr w:type="gramEnd"/>
      <w:r>
        <w:t xml:space="preserve"> </w:t>
      </w:r>
      <w:hyperlink r:id="rId70" w:history="1">
        <w:r>
          <w:rPr>
            <w:color w:val="0000FF"/>
          </w:rPr>
          <w:t>частью 4 статьи 76</w:t>
        </w:r>
      </w:hyperlink>
      <w:r>
        <w:t xml:space="preserve"> Лесного кодекса Российской Федерации органами государственной власти субъектов Российской Федерации, 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w:t>
      </w:r>
      <w:hyperlink w:anchor="P394" w:history="1">
        <w:r>
          <w:rPr>
            <w:color w:val="0000FF"/>
          </w:rPr>
          <w:t>&lt;20&gt;</w:t>
        </w:r>
      </w:hyperlink>
      <w:r>
        <w:t>.</w:t>
      </w:r>
    </w:p>
    <w:p w:rsidR="00860D4C" w:rsidRDefault="00860D4C">
      <w:pPr>
        <w:pStyle w:val="ConsPlusNormal"/>
        <w:spacing w:before="220"/>
        <w:ind w:firstLine="540"/>
        <w:jc w:val="both"/>
      </w:pPr>
      <w:r>
        <w:t>18. Уплата неустойки не освобождает Покупателя от выполнения обязательств, предусмотренных настоящим Договором.</w:t>
      </w:r>
    </w:p>
    <w:p w:rsidR="00860D4C" w:rsidRDefault="00860D4C">
      <w:pPr>
        <w:pStyle w:val="ConsPlusNormal"/>
        <w:jc w:val="both"/>
      </w:pPr>
    </w:p>
    <w:p w:rsidR="00860D4C" w:rsidRDefault="00860D4C">
      <w:pPr>
        <w:pStyle w:val="ConsPlusNormal"/>
        <w:jc w:val="center"/>
        <w:outlineLvl w:val="1"/>
      </w:pPr>
      <w:r>
        <w:t>VI. Порядок изменения и расторжения Договора</w:t>
      </w:r>
    </w:p>
    <w:p w:rsidR="00860D4C" w:rsidRDefault="00860D4C">
      <w:pPr>
        <w:pStyle w:val="ConsPlusNormal"/>
        <w:jc w:val="both"/>
      </w:pPr>
    </w:p>
    <w:p w:rsidR="00860D4C" w:rsidRDefault="00860D4C">
      <w:pPr>
        <w:pStyle w:val="ConsPlusNormal"/>
        <w:ind w:firstLine="540"/>
        <w:jc w:val="both"/>
      </w:pPr>
      <w:r>
        <w:t>19. Все изменения к настоящему Договору оформляются в письменной форме и подписываются сторонами.</w:t>
      </w:r>
    </w:p>
    <w:p w:rsidR="00860D4C" w:rsidRDefault="00860D4C">
      <w:pPr>
        <w:pStyle w:val="ConsPlusNormal"/>
        <w:spacing w:before="220"/>
        <w:ind w:firstLine="540"/>
        <w:jc w:val="both"/>
      </w:pPr>
      <w:r>
        <w:t xml:space="preserve">20. </w:t>
      </w:r>
      <w:proofErr w:type="gramStart"/>
      <w:r>
        <w:t>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w:t>
      </w:r>
      <w:proofErr w:type="gramEnd"/>
      <w:r>
        <w:t xml:space="preserve">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P395" w:history="1">
        <w:r>
          <w:rPr>
            <w:color w:val="0000FF"/>
          </w:rPr>
          <w:t>&lt;21&gt;</w:t>
        </w:r>
      </w:hyperlink>
      <w:r>
        <w:t>.</w:t>
      </w:r>
    </w:p>
    <w:p w:rsidR="00860D4C" w:rsidRDefault="00860D4C">
      <w:pPr>
        <w:pStyle w:val="ConsPlusNormal"/>
        <w:spacing w:before="220"/>
        <w:ind w:firstLine="540"/>
        <w:jc w:val="both"/>
      </w:pPr>
      <w:r>
        <w:t xml:space="preserve">21. Настоящий Договор, заключенный по результатам аукциона, может быть изменен по решению суда в случае существенного изменения количественных и качественных характеристик таких лесных насаждений </w:t>
      </w:r>
      <w:hyperlink w:anchor="P396" w:history="1">
        <w:r>
          <w:rPr>
            <w:color w:val="0000FF"/>
          </w:rPr>
          <w:t>&lt;22&gt;</w:t>
        </w:r>
      </w:hyperlink>
      <w:r>
        <w:t>.</w:t>
      </w:r>
    </w:p>
    <w:p w:rsidR="00860D4C" w:rsidRDefault="00860D4C">
      <w:pPr>
        <w:pStyle w:val="ConsPlusNormal"/>
        <w:spacing w:before="220"/>
        <w:ind w:firstLine="540"/>
        <w:jc w:val="both"/>
      </w:pPr>
      <w:r>
        <w:t>22. При изменении условий настоящего Договора обязательства сторон сохраняются в измененном виде.</w:t>
      </w:r>
    </w:p>
    <w:p w:rsidR="00860D4C" w:rsidRDefault="00860D4C">
      <w:pPr>
        <w:pStyle w:val="ConsPlusNormal"/>
        <w:spacing w:before="220"/>
        <w:ind w:firstLine="540"/>
        <w:jc w:val="both"/>
      </w:pPr>
      <w:r>
        <w:t>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 если иное не вытекает из соглашения или характера изменения условий Договора, а при изменении условий Договора в судебном порядке - с момента вступления в законную силу решения суда об изменении условий настоящего Договора.</w:t>
      </w:r>
    </w:p>
    <w:p w:rsidR="00860D4C" w:rsidRDefault="00860D4C">
      <w:pPr>
        <w:pStyle w:val="ConsPlusNormal"/>
        <w:spacing w:before="220"/>
        <w:ind w:firstLine="540"/>
        <w:jc w:val="both"/>
      </w:pPr>
      <w:r>
        <w:t xml:space="preserve">23. Настоящий Договор прекращает действие в случаях, предусмотренных гражданским законодательством Российской Федерации, и случае, предусмотренном </w:t>
      </w:r>
      <w:hyperlink w:anchor="P244" w:history="1">
        <w:r>
          <w:rPr>
            <w:color w:val="0000FF"/>
          </w:rPr>
          <w:t>пунктом 24</w:t>
        </w:r>
      </w:hyperlink>
      <w:r>
        <w:t xml:space="preserve"> настоящего Договора.</w:t>
      </w:r>
    </w:p>
    <w:p w:rsidR="00860D4C" w:rsidRDefault="00860D4C">
      <w:pPr>
        <w:pStyle w:val="ConsPlusNormal"/>
        <w:spacing w:before="220"/>
        <w:ind w:firstLine="540"/>
        <w:jc w:val="both"/>
      </w:pPr>
      <w:bookmarkStart w:id="4" w:name="P244"/>
      <w:bookmarkEnd w:id="4"/>
      <w:r>
        <w:t xml:space="preserve">24. </w:t>
      </w:r>
      <w:proofErr w:type="gramStart"/>
      <w:r>
        <w:t>Продавец вправе отказаться от исполнения настоящего Договора в одностороннем порядке в случае невыполнения Покупателем лесохозяйственного регламента в части охраны лесов от пожаров, в части защиты лесов, в части охраны лесов от загрязнения и иного негативного воздействия, в части воспроизводства лесов, уведомив об этом Покупателя в письменной форме за 30 дней до даты расторжения договора.</w:t>
      </w:r>
      <w:proofErr w:type="gramEnd"/>
    </w:p>
    <w:p w:rsidR="00860D4C" w:rsidRDefault="00860D4C">
      <w:pPr>
        <w:pStyle w:val="ConsPlusNormal"/>
        <w:spacing w:before="220"/>
        <w:ind w:firstLine="540"/>
        <w:jc w:val="both"/>
      </w:pPr>
      <w:r>
        <w:t>Настоящий Договор прекращает свое действие с даты, указанной в письменном уведомлении. В случае одностороннего отказа Покупателя от исполнения настоящего Договора он считается расторгнутым.</w:t>
      </w:r>
    </w:p>
    <w:p w:rsidR="00860D4C" w:rsidRDefault="00860D4C">
      <w:pPr>
        <w:pStyle w:val="ConsPlusNormal"/>
        <w:jc w:val="both"/>
      </w:pPr>
    </w:p>
    <w:p w:rsidR="00860D4C" w:rsidRDefault="00860D4C">
      <w:pPr>
        <w:pStyle w:val="ConsPlusNormal"/>
        <w:jc w:val="center"/>
        <w:outlineLvl w:val="1"/>
      </w:pPr>
      <w:r>
        <w:t>VII. Срок действия Договора</w:t>
      </w:r>
    </w:p>
    <w:p w:rsidR="00860D4C" w:rsidRDefault="00860D4C">
      <w:pPr>
        <w:pStyle w:val="ConsPlusNormal"/>
        <w:jc w:val="both"/>
      </w:pPr>
    </w:p>
    <w:p w:rsidR="00860D4C" w:rsidRDefault="00860D4C">
      <w:pPr>
        <w:pStyle w:val="ConsPlusNormal"/>
        <w:ind w:firstLine="540"/>
        <w:jc w:val="both"/>
      </w:pPr>
      <w:r>
        <w:t xml:space="preserve">25. Срок действия настоящего Договора устанавливается с "__" ___________ 20__ г. по "__" ___________ 20__ г. </w:t>
      </w:r>
      <w:hyperlink w:anchor="P397" w:history="1">
        <w:r>
          <w:rPr>
            <w:color w:val="0000FF"/>
          </w:rPr>
          <w:t>&lt;23&gt;</w:t>
        </w:r>
      </w:hyperlink>
    </w:p>
    <w:p w:rsidR="00860D4C" w:rsidRDefault="00860D4C">
      <w:pPr>
        <w:pStyle w:val="ConsPlusNormal"/>
        <w:jc w:val="both"/>
      </w:pPr>
    </w:p>
    <w:p w:rsidR="00860D4C" w:rsidRDefault="00860D4C">
      <w:pPr>
        <w:pStyle w:val="ConsPlusNormal"/>
        <w:jc w:val="center"/>
        <w:outlineLvl w:val="1"/>
      </w:pPr>
      <w:r>
        <w:t>VIII. Прочие условия Договора</w:t>
      </w:r>
    </w:p>
    <w:p w:rsidR="00860D4C" w:rsidRDefault="00860D4C">
      <w:pPr>
        <w:pStyle w:val="ConsPlusNormal"/>
        <w:jc w:val="both"/>
      </w:pPr>
    </w:p>
    <w:p w:rsidR="00860D4C" w:rsidRDefault="00860D4C">
      <w:pPr>
        <w:pStyle w:val="ConsPlusNormal"/>
        <w:ind w:firstLine="540"/>
        <w:jc w:val="both"/>
      </w:pPr>
      <w:r>
        <w:t xml:space="preserve">26. </w:t>
      </w:r>
      <w:proofErr w:type="gramStart"/>
      <w:r>
        <w:t xml:space="preserve">Покупатель извещен о том, что количественные и качественные характеристики заготовленной древесины, полученные при ее учете, могут отличаться от количественных и качественных характеристик лесных насаждений, являющихся предметом настоящего Договора с учетом погрешности измерения объема древесины при таксации, установленной правилами заготовки древесины и особенностями заготовки древесины в указанных в </w:t>
      </w:r>
      <w:hyperlink r:id="rId71" w:history="1">
        <w:r>
          <w:rPr>
            <w:color w:val="0000FF"/>
          </w:rPr>
          <w:t>статье 23</w:t>
        </w:r>
      </w:hyperlink>
      <w:r>
        <w:t xml:space="preserve"> Лесного кодекса Российской Федерации лесничествах, установленными в соответствии с </w:t>
      </w:r>
      <w:hyperlink r:id="rId72" w:history="1">
        <w:r>
          <w:rPr>
            <w:color w:val="0000FF"/>
          </w:rPr>
          <w:t>частью 9</w:t>
        </w:r>
        <w:proofErr w:type="gramEnd"/>
        <w:r>
          <w:rPr>
            <w:color w:val="0000FF"/>
          </w:rPr>
          <w:t xml:space="preserve"> статьи 29</w:t>
        </w:r>
      </w:hyperlink>
      <w:r>
        <w:t xml:space="preserve"> Лесного кодекса Российской Федерации.</w:t>
      </w:r>
    </w:p>
    <w:p w:rsidR="00860D4C" w:rsidRDefault="00860D4C">
      <w:pPr>
        <w:pStyle w:val="ConsPlusNormal"/>
        <w:spacing w:before="220"/>
        <w:ind w:firstLine="540"/>
        <w:jc w:val="both"/>
      </w:pPr>
      <w:r>
        <w:t>27.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860D4C" w:rsidRDefault="00860D4C">
      <w:pPr>
        <w:pStyle w:val="ConsPlusNormal"/>
        <w:spacing w:before="220"/>
        <w:ind w:firstLine="540"/>
        <w:jc w:val="both"/>
      </w:pPr>
      <w:r>
        <w:t>Споры рассматриваются в судебном порядке по месту нахождения Продавца.</w:t>
      </w:r>
    </w:p>
    <w:p w:rsidR="00860D4C" w:rsidRDefault="00860D4C">
      <w:pPr>
        <w:pStyle w:val="ConsPlusNormal"/>
        <w:spacing w:before="220"/>
        <w:ind w:firstLine="540"/>
        <w:jc w:val="both"/>
      </w:pPr>
      <w:r>
        <w:t>28. Продавец и Покупатель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60D4C" w:rsidRDefault="00860D4C">
      <w:pPr>
        <w:pStyle w:val="ConsPlusNormal"/>
        <w:spacing w:before="220"/>
        <w:ind w:firstLine="540"/>
        <w:jc w:val="both"/>
      </w:pPr>
      <w:r>
        <w:t>29. Прекращение срока действия настоящего Договора не освобождает стороны от исполнения обязательств по нему.</w:t>
      </w:r>
    </w:p>
    <w:p w:rsidR="00860D4C" w:rsidRDefault="00860D4C">
      <w:pPr>
        <w:pStyle w:val="ConsPlusNormal"/>
        <w:spacing w:before="220"/>
        <w:ind w:firstLine="540"/>
        <w:jc w:val="both"/>
      </w:pPr>
      <w:r>
        <w:t>30. Настоящий Договор составлен в двух подлинных экземплярах, по одному для каждой из сторон.</w:t>
      </w:r>
    </w:p>
    <w:p w:rsidR="00860D4C" w:rsidRDefault="00860D4C">
      <w:pPr>
        <w:pStyle w:val="ConsPlusNormal"/>
        <w:spacing w:before="220"/>
        <w:ind w:firstLine="540"/>
        <w:jc w:val="both"/>
      </w:pPr>
      <w:r>
        <w:t>31. Приложения к настоящему Договору являются его неотъемлемыми частями.</w:t>
      </w:r>
    </w:p>
    <w:p w:rsidR="00860D4C" w:rsidRDefault="00860D4C">
      <w:pPr>
        <w:pStyle w:val="ConsPlusNormal"/>
        <w:jc w:val="both"/>
      </w:pPr>
    </w:p>
    <w:p w:rsidR="00860D4C" w:rsidRDefault="00860D4C">
      <w:pPr>
        <w:pStyle w:val="ConsPlusNormal"/>
        <w:jc w:val="center"/>
        <w:outlineLvl w:val="1"/>
      </w:pPr>
      <w:bookmarkStart w:id="5" w:name="P261"/>
      <w:bookmarkEnd w:id="5"/>
      <w:r>
        <w:t>IX. Реквизиты сторон</w:t>
      </w:r>
    </w:p>
    <w:p w:rsidR="00860D4C" w:rsidRDefault="00860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450"/>
        <w:gridCol w:w="340"/>
        <w:gridCol w:w="2448"/>
        <w:gridCol w:w="1531"/>
      </w:tblGrid>
      <w:tr w:rsidR="00860D4C">
        <w:tc>
          <w:tcPr>
            <w:tcW w:w="3231" w:type="dxa"/>
          </w:tcPr>
          <w:p w:rsidR="00860D4C" w:rsidRDefault="00860D4C">
            <w:pPr>
              <w:pStyle w:val="ConsPlusNormal"/>
              <w:jc w:val="center"/>
            </w:pPr>
            <w:r>
              <w:t>ПРОДАВЕЦ:</w:t>
            </w:r>
          </w:p>
        </w:tc>
        <w:tc>
          <w:tcPr>
            <w:tcW w:w="5769" w:type="dxa"/>
            <w:gridSpan w:val="4"/>
          </w:tcPr>
          <w:p w:rsidR="00860D4C" w:rsidRDefault="00860D4C">
            <w:pPr>
              <w:pStyle w:val="ConsPlusNormal"/>
              <w:jc w:val="center"/>
            </w:pPr>
            <w:r>
              <w:t>Наименование органа государственной власти или органа местного самоуправления</w:t>
            </w:r>
          </w:p>
        </w:tc>
      </w:tr>
      <w:tr w:rsidR="00860D4C">
        <w:tc>
          <w:tcPr>
            <w:tcW w:w="3231" w:type="dxa"/>
          </w:tcPr>
          <w:p w:rsidR="00860D4C" w:rsidRDefault="00860D4C">
            <w:pPr>
              <w:pStyle w:val="ConsPlusNormal"/>
            </w:pPr>
            <w:r>
              <w:t>Место нахождения</w:t>
            </w:r>
          </w:p>
        </w:tc>
        <w:tc>
          <w:tcPr>
            <w:tcW w:w="5769" w:type="dxa"/>
            <w:gridSpan w:val="4"/>
          </w:tcPr>
          <w:p w:rsidR="00860D4C" w:rsidRDefault="00860D4C">
            <w:pPr>
              <w:pStyle w:val="ConsPlusNormal"/>
            </w:pPr>
          </w:p>
        </w:tc>
      </w:tr>
      <w:tr w:rsidR="00860D4C">
        <w:tc>
          <w:tcPr>
            <w:tcW w:w="3231" w:type="dxa"/>
          </w:tcPr>
          <w:p w:rsidR="00860D4C" w:rsidRDefault="00860D4C">
            <w:pPr>
              <w:pStyle w:val="ConsPlusNormal"/>
            </w:pPr>
            <w:r>
              <w:t>Адрес для направления почтовой корреспонденции</w:t>
            </w:r>
          </w:p>
        </w:tc>
        <w:tc>
          <w:tcPr>
            <w:tcW w:w="5769" w:type="dxa"/>
            <w:gridSpan w:val="4"/>
          </w:tcPr>
          <w:p w:rsidR="00860D4C" w:rsidRDefault="00860D4C">
            <w:pPr>
              <w:pStyle w:val="ConsPlusNormal"/>
            </w:pPr>
          </w:p>
        </w:tc>
      </w:tr>
      <w:tr w:rsidR="00860D4C">
        <w:tc>
          <w:tcPr>
            <w:tcW w:w="3231" w:type="dxa"/>
            <w:vAlign w:val="center"/>
          </w:tcPr>
          <w:p w:rsidR="00860D4C" w:rsidRDefault="00860D4C">
            <w:pPr>
              <w:pStyle w:val="ConsPlusNormal"/>
            </w:pPr>
            <w:r>
              <w:t>ИНН</w:t>
            </w:r>
          </w:p>
        </w:tc>
        <w:tc>
          <w:tcPr>
            <w:tcW w:w="5769" w:type="dxa"/>
            <w:gridSpan w:val="4"/>
          </w:tcPr>
          <w:p w:rsidR="00860D4C" w:rsidRDefault="00860D4C">
            <w:pPr>
              <w:pStyle w:val="ConsPlusNormal"/>
            </w:pPr>
          </w:p>
        </w:tc>
      </w:tr>
      <w:tr w:rsidR="00860D4C">
        <w:tc>
          <w:tcPr>
            <w:tcW w:w="3231" w:type="dxa"/>
            <w:vAlign w:val="center"/>
          </w:tcPr>
          <w:p w:rsidR="00860D4C" w:rsidRDefault="00860D4C">
            <w:pPr>
              <w:pStyle w:val="ConsPlusNormal"/>
            </w:pPr>
            <w:r>
              <w:t>КПП</w:t>
            </w:r>
          </w:p>
        </w:tc>
        <w:tc>
          <w:tcPr>
            <w:tcW w:w="5769" w:type="dxa"/>
            <w:gridSpan w:val="4"/>
          </w:tcPr>
          <w:p w:rsidR="00860D4C" w:rsidRDefault="00860D4C">
            <w:pPr>
              <w:pStyle w:val="ConsPlusNormal"/>
            </w:pPr>
          </w:p>
        </w:tc>
      </w:tr>
      <w:tr w:rsidR="00860D4C">
        <w:tc>
          <w:tcPr>
            <w:tcW w:w="3231" w:type="dxa"/>
            <w:vAlign w:val="center"/>
          </w:tcPr>
          <w:p w:rsidR="00860D4C" w:rsidRDefault="00860D4C">
            <w:pPr>
              <w:pStyle w:val="ConsPlusNormal"/>
            </w:pPr>
            <w:r>
              <w:t>ОГРН</w:t>
            </w:r>
          </w:p>
        </w:tc>
        <w:tc>
          <w:tcPr>
            <w:tcW w:w="5769" w:type="dxa"/>
            <w:gridSpan w:val="4"/>
          </w:tcPr>
          <w:p w:rsidR="00860D4C" w:rsidRDefault="00860D4C">
            <w:pPr>
              <w:pStyle w:val="ConsPlusNormal"/>
            </w:pPr>
          </w:p>
        </w:tc>
      </w:tr>
      <w:tr w:rsidR="00860D4C">
        <w:tc>
          <w:tcPr>
            <w:tcW w:w="3231" w:type="dxa"/>
            <w:vAlign w:val="bottom"/>
          </w:tcPr>
          <w:p w:rsidR="00860D4C" w:rsidRDefault="00860D4C">
            <w:pPr>
              <w:pStyle w:val="ConsPlusNormal"/>
            </w:pPr>
            <w:r>
              <w:t>ОКПО</w:t>
            </w:r>
          </w:p>
        </w:tc>
        <w:tc>
          <w:tcPr>
            <w:tcW w:w="5769" w:type="dxa"/>
            <w:gridSpan w:val="4"/>
          </w:tcPr>
          <w:p w:rsidR="00860D4C" w:rsidRDefault="00860D4C">
            <w:pPr>
              <w:pStyle w:val="ConsPlusNormal"/>
            </w:pPr>
          </w:p>
        </w:tc>
      </w:tr>
      <w:tr w:rsidR="00860D4C">
        <w:tc>
          <w:tcPr>
            <w:tcW w:w="9000" w:type="dxa"/>
            <w:gridSpan w:val="5"/>
            <w:vAlign w:val="bottom"/>
          </w:tcPr>
          <w:p w:rsidR="00860D4C" w:rsidRDefault="00860D4C">
            <w:pPr>
              <w:pStyle w:val="ConsPlusNormal"/>
              <w:jc w:val="center"/>
            </w:pPr>
            <w:r>
              <w:t>Банковские реквизиты</w:t>
            </w:r>
          </w:p>
        </w:tc>
      </w:tr>
      <w:tr w:rsidR="00860D4C">
        <w:tc>
          <w:tcPr>
            <w:tcW w:w="3231" w:type="dxa"/>
            <w:vAlign w:val="bottom"/>
          </w:tcPr>
          <w:p w:rsidR="00860D4C" w:rsidRDefault="00860D4C">
            <w:pPr>
              <w:pStyle w:val="ConsPlusNormal"/>
            </w:pPr>
            <w:r>
              <w:t>Банк получателя</w:t>
            </w:r>
          </w:p>
        </w:tc>
        <w:tc>
          <w:tcPr>
            <w:tcW w:w="5769" w:type="dxa"/>
            <w:gridSpan w:val="4"/>
          </w:tcPr>
          <w:p w:rsidR="00860D4C" w:rsidRDefault="00860D4C">
            <w:pPr>
              <w:pStyle w:val="ConsPlusNormal"/>
            </w:pPr>
          </w:p>
        </w:tc>
      </w:tr>
      <w:tr w:rsidR="00860D4C">
        <w:tc>
          <w:tcPr>
            <w:tcW w:w="3231" w:type="dxa"/>
            <w:vAlign w:val="bottom"/>
          </w:tcPr>
          <w:p w:rsidR="00860D4C" w:rsidRDefault="00860D4C">
            <w:pPr>
              <w:pStyle w:val="ConsPlusNormal"/>
            </w:pPr>
            <w:proofErr w:type="gramStart"/>
            <w:r>
              <w:lastRenderedPageBreak/>
              <w:t>р</w:t>
            </w:r>
            <w:proofErr w:type="gramEnd"/>
            <w:r>
              <w:t>/с</w:t>
            </w:r>
          </w:p>
        </w:tc>
        <w:tc>
          <w:tcPr>
            <w:tcW w:w="5769" w:type="dxa"/>
            <w:gridSpan w:val="4"/>
          </w:tcPr>
          <w:p w:rsidR="00860D4C" w:rsidRDefault="00860D4C">
            <w:pPr>
              <w:pStyle w:val="ConsPlusNormal"/>
            </w:pPr>
          </w:p>
        </w:tc>
      </w:tr>
      <w:tr w:rsidR="00860D4C">
        <w:tc>
          <w:tcPr>
            <w:tcW w:w="3231" w:type="dxa"/>
            <w:vAlign w:val="center"/>
          </w:tcPr>
          <w:p w:rsidR="00860D4C" w:rsidRDefault="00860D4C">
            <w:pPr>
              <w:pStyle w:val="ConsPlusNormal"/>
            </w:pPr>
            <w:r>
              <w:t>к/с</w:t>
            </w:r>
          </w:p>
        </w:tc>
        <w:tc>
          <w:tcPr>
            <w:tcW w:w="5769" w:type="dxa"/>
            <w:gridSpan w:val="4"/>
          </w:tcPr>
          <w:p w:rsidR="00860D4C" w:rsidRDefault="00860D4C">
            <w:pPr>
              <w:pStyle w:val="ConsPlusNormal"/>
            </w:pPr>
          </w:p>
        </w:tc>
      </w:tr>
      <w:tr w:rsidR="00860D4C">
        <w:tc>
          <w:tcPr>
            <w:tcW w:w="3231" w:type="dxa"/>
            <w:vAlign w:val="center"/>
          </w:tcPr>
          <w:p w:rsidR="00860D4C" w:rsidRDefault="00860D4C">
            <w:pPr>
              <w:pStyle w:val="ConsPlusNormal"/>
            </w:pPr>
            <w:r>
              <w:t>БИК</w:t>
            </w:r>
          </w:p>
        </w:tc>
        <w:tc>
          <w:tcPr>
            <w:tcW w:w="5769" w:type="dxa"/>
            <w:gridSpan w:val="4"/>
          </w:tcPr>
          <w:p w:rsidR="00860D4C" w:rsidRDefault="00860D4C">
            <w:pPr>
              <w:pStyle w:val="ConsPlusNormal"/>
            </w:pPr>
          </w:p>
        </w:tc>
      </w:tr>
      <w:tr w:rsidR="00860D4C">
        <w:tblPrEx>
          <w:tblBorders>
            <w:insideV w:val="nil"/>
          </w:tblBorders>
        </w:tblPrEx>
        <w:tc>
          <w:tcPr>
            <w:tcW w:w="4681" w:type="dxa"/>
            <w:gridSpan w:val="2"/>
            <w:tcBorders>
              <w:left w:val="single" w:sz="4" w:space="0" w:color="auto"/>
              <w:bottom w:val="nil"/>
              <w:right w:val="single" w:sz="4" w:space="0" w:color="auto"/>
            </w:tcBorders>
          </w:tcPr>
          <w:p w:rsidR="00860D4C" w:rsidRDefault="00860D4C">
            <w:pPr>
              <w:pStyle w:val="ConsPlusNormal"/>
            </w:pPr>
          </w:p>
        </w:tc>
        <w:tc>
          <w:tcPr>
            <w:tcW w:w="340" w:type="dxa"/>
            <w:tcBorders>
              <w:left w:val="single" w:sz="4" w:space="0" w:color="auto"/>
              <w:bottom w:val="nil"/>
            </w:tcBorders>
            <w:vAlign w:val="center"/>
          </w:tcPr>
          <w:p w:rsidR="00860D4C" w:rsidRDefault="00860D4C">
            <w:pPr>
              <w:pStyle w:val="ConsPlusNormal"/>
            </w:pPr>
          </w:p>
        </w:tc>
        <w:tc>
          <w:tcPr>
            <w:tcW w:w="2448" w:type="dxa"/>
          </w:tcPr>
          <w:p w:rsidR="00860D4C" w:rsidRDefault="00860D4C">
            <w:pPr>
              <w:pStyle w:val="ConsPlusNormal"/>
            </w:pPr>
          </w:p>
        </w:tc>
        <w:tc>
          <w:tcPr>
            <w:tcW w:w="1531" w:type="dxa"/>
            <w:tcBorders>
              <w:bottom w:val="nil"/>
              <w:right w:val="single" w:sz="4" w:space="0" w:color="auto"/>
            </w:tcBorders>
          </w:tcPr>
          <w:p w:rsidR="00860D4C" w:rsidRDefault="00860D4C">
            <w:pPr>
              <w:pStyle w:val="ConsPlusNormal"/>
            </w:pPr>
            <w:r>
              <w:t>(подпись)</w:t>
            </w:r>
          </w:p>
        </w:tc>
      </w:tr>
      <w:tr w:rsidR="00860D4C">
        <w:tblPrEx>
          <w:tblBorders>
            <w:insideH w:val="nil"/>
            <w:insideV w:val="nil"/>
          </w:tblBorders>
        </w:tblPrEx>
        <w:tc>
          <w:tcPr>
            <w:tcW w:w="4681" w:type="dxa"/>
            <w:gridSpan w:val="2"/>
            <w:tcBorders>
              <w:top w:val="nil"/>
              <w:left w:val="single" w:sz="4" w:space="0" w:color="auto"/>
              <w:right w:val="single" w:sz="4" w:space="0" w:color="auto"/>
            </w:tcBorders>
          </w:tcPr>
          <w:p w:rsidR="00860D4C" w:rsidRDefault="00860D4C">
            <w:pPr>
              <w:pStyle w:val="ConsPlusNormal"/>
            </w:pPr>
          </w:p>
        </w:tc>
        <w:tc>
          <w:tcPr>
            <w:tcW w:w="340" w:type="dxa"/>
            <w:tcBorders>
              <w:top w:val="nil"/>
              <w:left w:val="single" w:sz="4" w:space="0" w:color="auto"/>
            </w:tcBorders>
          </w:tcPr>
          <w:p w:rsidR="00860D4C" w:rsidRDefault="00860D4C">
            <w:pPr>
              <w:pStyle w:val="ConsPlusNormal"/>
            </w:pPr>
          </w:p>
        </w:tc>
        <w:tc>
          <w:tcPr>
            <w:tcW w:w="3979" w:type="dxa"/>
            <w:gridSpan w:val="2"/>
            <w:tcBorders>
              <w:top w:val="nil"/>
              <w:right w:val="single" w:sz="4" w:space="0" w:color="auto"/>
            </w:tcBorders>
          </w:tcPr>
          <w:p w:rsidR="00860D4C" w:rsidRDefault="00860D4C">
            <w:pPr>
              <w:pStyle w:val="ConsPlusNormal"/>
              <w:jc w:val="center"/>
            </w:pPr>
            <w:r>
              <w:t>м.п.</w:t>
            </w:r>
          </w:p>
        </w:tc>
      </w:tr>
    </w:tbl>
    <w:p w:rsidR="00860D4C" w:rsidRDefault="00860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450"/>
        <w:gridCol w:w="340"/>
        <w:gridCol w:w="2374"/>
        <w:gridCol w:w="1587"/>
      </w:tblGrid>
      <w:tr w:rsidR="00860D4C">
        <w:tc>
          <w:tcPr>
            <w:tcW w:w="3231" w:type="dxa"/>
            <w:vAlign w:val="bottom"/>
          </w:tcPr>
          <w:p w:rsidR="00860D4C" w:rsidRDefault="00860D4C">
            <w:pPr>
              <w:pStyle w:val="ConsPlusNormal"/>
              <w:jc w:val="center"/>
            </w:pPr>
            <w:r>
              <w:t xml:space="preserve">ПОКУПАТЕЛЬ: </w:t>
            </w:r>
            <w:hyperlink w:anchor="P398" w:history="1">
              <w:r>
                <w:rPr>
                  <w:color w:val="0000FF"/>
                </w:rPr>
                <w:t>&lt;24&gt;</w:t>
              </w:r>
            </w:hyperlink>
          </w:p>
        </w:tc>
        <w:tc>
          <w:tcPr>
            <w:tcW w:w="5751" w:type="dxa"/>
            <w:gridSpan w:val="4"/>
            <w:vAlign w:val="bottom"/>
          </w:tcPr>
          <w:p w:rsidR="00860D4C" w:rsidRDefault="00860D4C">
            <w:pPr>
              <w:pStyle w:val="ConsPlusNormal"/>
              <w:jc w:val="center"/>
            </w:pPr>
            <w:r>
              <w:t>Наименование юридического лица</w:t>
            </w:r>
          </w:p>
        </w:tc>
      </w:tr>
      <w:tr w:rsidR="00860D4C">
        <w:tc>
          <w:tcPr>
            <w:tcW w:w="3231" w:type="dxa"/>
            <w:vAlign w:val="bottom"/>
          </w:tcPr>
          <w:p w:rsidR="00860D4C" w:rsidRDefault="00860D4C">
            <w:pPr>
              <w:pStyle w:val="ConsPlusNormal"/>
            </w:pPr>
            <w:r>
              <w:t>Место нахождения</w:t>
            </w:r>
          </w:p>
        </w:tc>
        <w:tc>
          <w:tcPr>
            <w:tcW w:w="5751" w:type="dxa"/>
            <w:gridSpan w:val="4"/>
          </w:tcPr>
          <w:p w:rsidR="00860D4C" w:rsidRDefault="00860D4C">
            <w:pPr>
              <w:pStyle w:val="ConsPlusNormal"/>
            </w:pPr>
          </w:p>
        </w:tc>
      </w:tr>
      <w:tr w:rsidR="00860D4C">
        <w:tc>
          <w:tcPr>
            <w:tcW w:w="3231" w:type="dxa"/>
            <w:vAlign w:val="bottom"/>
          </w:tcPr>
          <w:p w:rsidR="00860D4C" w:rsidRDefault="00860D4C">
            <w:pPr>
              <w:pStyle w:val="ConsPlusNormal"/>
            </w:pPr>
            <w:r>
              <w:t>Адрес для направления почтовой корреспонденции</w:t>
            </w:r>
          </w:p>
        </w:tc>
        <w:tc>
          <w:tcPr>
            <w:tcW w:w="5751" w:type="dxa"/>
            <w:gridSpan w:val="4"/>
          </w:tcPr>
          <w:p w:rsidR="00860D4C" w:rsidRDefault="00860D4C">
            <w:pPr>
              <w:pStyle w:val="ConsPlusNormal"/>
            </w:pPr>
          </w:p>
        </w:tc>
      </w:tr>
      <w:tr w:rsidR="00860D4C">
        <w:tc>
          <w:tcPr>
            <w:tcW w:w="3231" w:type="dxa"/>
            <w:vAlign w:val="center"/>
          </w:tcPr>
          <w:p w:rsidR="00860D4C" w:rsidRDefault="00860D4C">
            <w:pPr>
              <w:pStyle w:val="ConsPlusNormal"/>
            </w:pPr>
            <w:r>
              <w:t>ИНН</w:t>
            </w:r>
          </w:p>
        </w:tc>
        <w:tc>
          <w:tcPr>
            <w:tcW w:w="5751" w:type="dxa"/>
            <w:gridSpan w:val="4"/>
          </w:tcPr>
          <w:p w:rsidR="00860D4C" w:rsidRDefault="00860D4C">
            <w:pPr>
              <w:pStyle w:val="ConsPlusNormal"/>
            </w:pPr>
          </w:p>
        </w:tc>
      </w:tr>
      <w:tr w:rsidR="00860D4C">
        <w:tc>
          <w:tcPr>
            <w:tcW w:w="3231" w:type="dxa"/>
            <w:vAlign w:val="center"/>
          </w:tcPr>
          <w:p w:rsidR="00860D4C" w:rsidRDefault="00860D4C">
            <w:pPr>
              <w:pStyle w:val="ConsPlusNormal"/>
            </w:pPr>
            <w:r>
              <w:t>КПП</w:t>
            </w:r>
          </w:p>
        </w:tc>
        <w:tc>
          <w:tcPr>
            <w:tcW w:w="5751" w:type="dxa"/>
            <w:gridSpan w:val="4"/>
          </w:tcPr>
          <w:p w:rsidR="00860D4C" w:rsidRDefault="00860D4C">
            <w:pPr>
              <w:pStyle w:val="ConsPlusNormal"/>
            </w:pPr>
          </w:p>
        </w:tc>
      </w:tr>
      <w:tr w:rsidR="00860D4C">
        <w:tc>
          <w:tcPr>
            <w:tcW w:w="3231" w:type="dxa"/>
            <w:vAlign w:val="center"/>
          </w:tcPr>
          <w:p w:rsidR="00860D4C" w:rsidRDefault="00860D4C">
            <w:pPr>
              <w:pStyle w:val="ConsPlusNormal"/>
            </w:pPr>
            <w:r>
              <w:t>ОГРН</w:t>
            </w:r>
          </w:p>
        </w:tc>
        <w:tc>
          <w:tcPr>
            <w:tcW w:w="5751" w:type="dxa"/>
            <w:gridSpan w:val="4"/>
          </w:tcPr>
          <w:p w:rsidR="00860D4C" w:rsidRDefault="00860D4C">
            <w:pPr>
              <w:pStyle w:val="ConsPlusNormal"/>
            </w:pPr>
          </w:p>
        </w:tc>
      </w:tr>
      <w:tr w:rsidR="00860D4C">
        <w:tc>
          <w:tcPr>
            <w:tcW w:w="3231" w:type="dxa"/>
            <w:vAlign w:val="center"/>
          </w:tcPr>
          <w:p w:rsidR="00860D4C" w:rsidRDefault="00860D4C">
            <w:pPr>
              <w:pStyle w:val="ConsPlusNormal"/>
            </w:pPr>
            <w:r>
              <w:t>ОКПО</w:t>
            </w:r>
          </w:p>
        </w:tc>
        <w:tc>
          <w:tcPr>
            <w:tcW w:w="5751" w:type="dxa"/>
            <w:gridSpan w:val="4"/>
          </w:tcPr>
          <w:p w:rsidR="00860D4C" w:rsidRDefault="00860D4C">
            <w:pPr>
              <w:pStyle w:val="ConsPlusNormal"/>
            </w:pPr>
          </w:p>
        </w:tc>
      </w:tr>
      <w:tr w:rsidR="00860D4C">
        <w:tc>
          <w:tcPr>
            <w:tcW w:w="8982" w:type="dxa"/>
            <w:gridSpan w:val="5"/>
            <w:vAlign w:val="bottom"/>
          </w:tcPr>
          <w:p w:rsidR="00860D4C" w:rsidRDefault="00860D4C">
            <w:pPr>
              <w:pStyle w:val="ConsPlusNormal"/>
              <w:jc w:val="center"/>
            </w:pPr>
            <w:r>
              <w:t>Банковские реквизиты</w:t>
            </w:r>
          </w:p>
        </w:tc>
      </w:tr>
      <w:tr w:rsidR="00860D4C">
        <w:tc>
          <w:tcPr>
            <w:tcW w:w="3231" w:type="dxa"/>
            <w:vAlign w:val="bottom"/>
          </w:tcPr>
          <w:p w:rsidR="00860D4C" w:rsidRDefault="00860D4C">
            <w:pPr>
              <w:pStyle w:val="ConsPlusNormal"/>
            </w:pPr>
            <w:r>
              <w:t>Банк получателя</w:t>
            </w:r>
          </w:p>
        </w:tc>
        <w:tc>
          <w:tcPr>
            <w:tcW w:w="5751" w:type="dxa"/>
            <w:gridSpan w:val="4"/>
          </w:tcPr>
          <w:p w:rsidR="00860D4C" w:rsidRDefault="00860D4C">
            <w:pPr>
              <w:pStyle w:val="ConsPlusNormal"/>
            </w:pPr>
          </w:p>
        </w:tc>
      </w:tr>
      <w:tr w:rsidR="00860D4C">
        <w:tc>
          <w:tcPr>
            <w:tcW w:w="3231" w:type="dxa"/>
            <w:vAlign w:val="bottom"/>
          </w:tcPr>
          <w:p w:rsidR="00860D4C" w:rsidRDefault="00860D4C">
            <w:pPr>
              <w:pStyle w:val="ConsPlusNormal"/>
            </w:pPr>
            <w:proofErr w:type="gramStart"/>
            <w:r>
              <w:t>р</w:t>
            </w:r>
            <w:proofErr w:type="gramEnd"/>
            <w:r>
              <w:t>/с</w:t>
            </w:r>
          </w:p>
        </w:tc>
        <w:tc>
          <w:tcPr>
            <w:tcW w:w="5751" w:type="dxa"/>
            <w:gridSpan w:val="4"/>
          </w:tcPr>
          <w:p w:rsidR="00860D4C" w:rsidRDefault="00860D4C">
            <w:pPr>
              <w:pStyle w:val="ConsPlusNormal"/>
            </w:pPr>
          </w:p>
        </w:tc>
      </w:tr>
      <w:tr w:rsidR="00860D4C">
        <w:tc>
          <w:tcPr>
            <w:tcW w:w="3231" w:type="dxa"/>
            <w:vAlign w:val="center"/>
          </w:tcPr>
          <w:p w:rsidR="00860D4C" w:rsidRDefault="00860D4C">
            <w:pPr>
              <w:pStyle w:val="ConsPlusNormal"/>
            </w:pPr>
            <w:r>
              <w:t>к/с</w:t>
            </w:r>
          </w:p>
        </w:tc>
        <w:tc>
          <w:tcPr>
            <w:tcW w:w="5751" w:type="dxa"/>
            <w:gridSpan w:val="4"/>
          </w:tcPr>
          <w:p w:rsidR="00860D4C" w:rsidRDefault="00860D4C">
            <w:pPr>
              <w:pStyle w:val="ConsPlusNormal"/>
            </w:pPr>
          </w:p>
        </w:tc>
      </w:tr>
      <w:tr w:rsidR="00860D4C">
        <w:tc>
          <w:tcPr>
            <w:tcW w:w="3231" w:type="dxa"/>
            <w:vAlign w:val="center"/>
          </w:tcPr>
          <w:p w:rsidR="00860D4C" w:rsidRDefault="00860D4C">
            <w:pPr>
              <w:pStyle w:val="ConsPlusNormal"/>
            </w:pPr>
            <w:r>
              <w:t>БИК</w:t>
            </w:r>
          </w:p>
        </w:tc>
        <w:tc>
          <w:tcPr>
            <w:tcW w:w="5751" w:type="dxa"/>
            <w:gridSpan w:val="4"/>
          </w:tcPr>
          <w:p w:rsidR="00860D4C" w:rsidRDefault="00860D4C">
            <w:pPr>
              <w:pStyle w:val="ConsPlusNormal"/>
            </w:pPr>
          </w:p>
        </w:tc>
      </w:tr>
      <w:tr w:rsidR="00860D4C">
        <w:tc>
          <w:tcPr>
            <w:tcW w:w="3231" w:type="dxa"/>
            <w:vAlign w:val="bottom"/>
          </w:tcPr>
          <w:p w:rsidR="00860D4C" w:rsidRDefault="00860D4C">
            <w:pPr>
              <w:pStyle w:val="ConsPlusNormal"/>
              <w:jc w:val="center"/>
            </w:pPr>
            <w:r>
              <w:t>ПРЕДСТАВИТЕЛЬ ПОКУПАТЕЛЯ ПО ДОВЕРЕННОСТИ:</w:t>
            </w:r>
          </w:p>
        </w:tc>
        <w:tc>
          <w:tcPr>
            <w:tcW w:w="5751" w:type="dxa"/>
            <w:gridSpan w:val="4"/>
            <w:vAlign w:val="center"/>
          </w:tcPr>
          <w:p w:rsidR="00860D4C" w:rsidRDefault="00860D4C">
            <w:pPr>
              <w:pStyle w:val="ConsPlusNormal"/>
              <w:jc w:val="center"/>
            </w:pPr>
            <w:r>
              <w:t>Фамилия, имя, отчество (последнее при наличии)</w:t>
            </w:r>
          </w:p>
        </w:tc>
      </w:tr>
      <w:tr w:rsidR="00860D4C">
        <w:tc>
          <w:tcPr>
            <w:tcW w:w="3231" w:type="dxa"/>
            <w:vAlign w:val="bottom"/>
          </w:tcPr>
          <w:p w:rsidR="00860D4C" w:rsidRDefault="00860D4C">
            <w:pPr>
              <w:pStyle w:val="ConsPlusNormal"/>
            </w:pPr>
            <w:r>
              <w:t>Паспортные данные (серия, номер, дата выдачи и кем выдан паспорт)</w:t>
            </w:r>
          </w:p>
        </w:tc>
        <w:tc>
          <w:tcPr>
            <w:tcW w:w="5751" w:type="dxa"/>
            <w:gridSpan w:val="4"/>
          </w:tcPr>
          <w:p w:rsidR="00860D4C" w:rsidRDefault="00860D4C">
            <w:pPr>
              <w:pStyle w:val="ConsPlusNormal"/>
            </w:pPr>
          </w:p>
        </w:tc>
      </w:tr>
      <w:tr w:rsidR="00860D4C">
        <w:tc>
          <w:tcPr>
            <w:tcW w:w="3231" w:type="dxa"/>
            <w:vAlign w:val="bottom"/>
          </w:tcPr>
          <w:p w:rsidR="00860D4C" w:rsidRDefault="00860D4C">
            <w:pPr>
              <w:pStyle w:val="ConsPlusNormal"/>
            </w:pPr>
            <w:r>
              <w:t>Доверенность (номер, дата)</w:t>
            </w:r>
          </w:p>
        </w:tc>
        <w:tc>
          <w:tcPr>
            <w:tcW w:w="5751" w:type="dxa"/>
            <w:gridSpan w:val="4"/>
          </w:tcPr>
          <w:p w:rsidR="00860D4C" w:rsidRDefault="00860D4C">
            <w:pPr>
              <w:pStyle w:val="ConsPlusNormal"/>
            </w:pPr>
          </w:p>
        </w:tc>
      </w:tr>
      <w:tr w:rsidR="00860D4C">
        <w:tc>
          <w:tcPr>
            <w:tcW w:w="3231" w:type="dxa"/>
            <w:vAlign w:val="bottom"/>
          </w:tcPr>
          <w:p w:rsidR="00860D4C" w:rsidRDefault="00860D4C">
            <w:pPr>
              <w:pStyle w:val="ConsPlusNormal"/>
            </w:pPr>
            <w:r>
              <w:t>Адрес регистрации</w:t>
            </w:r>
          </w:p>
        </w:tc>
        <w:tc>
          <w:tcPr>
            <w:tcW w:w="5751" w:type="dxa"/>
            <w:gridSpan w:val="4"/>
          </w:tcPr>
          <w:p w:rsidR="00860D4C" w:rsidRDefault="00860D4C">
            <w:pPr>
              <w:pStyle w:val="ConsPlusNormal"/>
            </w:pPr>
          </w:p>
        </w:tc>
      </w:tr>
      <w:tr w:rsidR="00860D4C">
        <w:tc>
          <w:tcPr>
            <w:tcW w:w="3231" w:type="dxa"/>
            <w:vAlign w:val="bottom"/>
          </w:tcPr>
          <w:p w:rsidR="00860D4C" w:rsidRDefault="00860D4C">
            <w:pPr>
              <w:pStyle w:val="ConsPlusNormal"/>
            </w:pPr>
            <w:r>
              <w:t>Телефон</w:t>
            </w:r>
          </w:p>
        </w:tc>
        <w:tc>
          <w:tcPr>
            <w:tcW w:w="5751" w:type="dxa"/>
            <w:gridSpan w:val="4"/>
          </w:tcPr>
          <w:p w:rsidR="00860D4C" w:rsidRDefault="00860D4C">
            <w:pPr>
              <w:pStyle w:val="ConsPlusNormal"/>
            </w:pPr>
          </w:p>
        </w:tc>
      </w:tr>
      <w:tr w:rsidR="00860D4C">
        <w:tblPrEx>
          <w:tblBorders>
            <w:insideV w:val="nil"/>
          </w:tblBorders>
        </w:tblPrEx>
        <w:tc>
          <w:tcPr>
            <w:tcW w:w="4681" w:type="dxa"/>
            <w:gridSpan w:val="2"/>
            <w:tcBorders>
              <w:left w:val="single" w:sz="4" w:space="0" w:color="auto"/>
              <w:bottom w:val="nil"/>
              <w:right w:val="single" w:sz="4" w:space="0" w:color="auto"/>
            </w:tcBorders>
          </w:tcPr>
          <w:p w:rsidR="00860D4C" w:rsidRDefault="00860D4C">
            <w:pPr>
              <w:pStyle w:val="ConsPlusNormal"/>
            </w:pPr>
          </w:p>
        </w:tc>
        <w:tc>
          <w:tcPr>
            <w:tcW w:w="340" w:type="dxa"/>
            <w:tcBorders>
              <w:left w:val="single" w:sz="4" w:space="0" w:color="auto"/>
              <w:bottom w:val="nil"/>
            </w:tcBorders>
            <w:vAlign w:val="center"/>
          </w:tcPr>
          <w:p w:rsidR="00860D4C" w:rsidRDefault="00860D4C">
            <w:pPr>
              <w:pStyle w:val="ConsPlusNormal"/>
            </w:pPr>
          </w:p>
        </w:tc>
        <w:tc>
          <w:tcPr>
            <w:tcW w:w="2374" w:type="dxa"/>
          </w:tcPr>
          <w:p w:rsidR="00860D4C" w:rsidRDefault="00860D4C">
            <w:pPr>
              <w:pStyle w:val="ConsPlusNormal"/>
            </w:pPr>
          </w:p>
        </w:tc>
        <w:tc>
          <w:tcPr>
            <w:tcW w:w="1587" w:type="dxa"/>
            <w:tcBorders>
              <w:bottom w:val="nil"/>
              <w:right w:val="single" w:sz="4" w:space="0" w:color="auto"/>
            </w:tcBorders>
          </w:tcPr>
          <w:p w:rsidR="00860D4C" w:rsidRDefault="00860D4C">
            <w:pPr>
              <w:pStyle w:val="ConsPlusNormal"/>
            </w:pPr>
            <w:r>
              <w:t>(подпись)</w:t>
            </w:r>
          </w:p>
        </w:tc>
      </w:tr>
      <w:tr w:rsidR="00860D4C">
        <w:tblPrEx>
          <w:tblBorders>
            <w:insideH w:val="nil"/>
            <w:insideV w:val="nil"/>
          </w:tblBorders>
        </w:tblPrEx>
        <w:tc>
          <w:tcPr>
            <w:tcW w:w="4681" w:type="dxa"/>
            <w:gridSpan w:val="2"/>
            <w:tcBorders>
              <w:top w:val="nil"/>
              <w:left w:val="single" w:sz="4" w:space="0" w:color="auto"/>
              <w:right w:val="single" w:sz="4" w:space="0" w:color="auto"/>
            </w:tcBorders>
          </w:tcPr>
          <w:p w:rsidR="00860D4C" w:rsidRDefault="00860D4C">
            <w:pPr>
              <w:pStyle w:val="ConsPlusNormal"/>
            </w:pPr>
          </w:p>
        </w:tc>
        <w:tc>
          <w:tcPr>
            <w:tcW w:w="340" w:type="dxa"/>
            <w:tcBorders>
              <w:top w:val="nil"/>
              <w:left w:val="single" w:sz="4" w:space="0" w:color="auto"/>
            </w:tcBorders>
          </w:tcPr>
          <w:p w:rsidR="00860D4C" w:rsidRDefault="00860D4C">
            <w:pPr>
              <w:pStyle w:val="ConsPlusNormal"/>
            </w:pPr>
          </w:p>
        </w:tc>
        <w:tc>
          <w:tcPr>
            <w:tcW w:w="3961" w:type="dxa"/>
            <w:gridSpan w:val="2"/>
            <w:tcBorders>
              <w:top w:val="nil"/>
              <w:right w:val="single" w:sz="4" w:space="0" w:color="auto"/>
            </w:tcBorders>
          </w:tcPr>
          <w:p w:rsidR="00860D4C" w:rsidRDefault="00860D4C">
            <w:pPr>
              <w:pStyle w:val="ConsPlusNormal"/>
              <w:jc w:val="center"/>
            </w:pPr>
            <w:r>
              <w:t>м.п. (при наличии)</w:t>
            </w:r>
          </w:p>
        </w:tc>
      </w:tr>
    </w:tbl>
    <w:p w:rsidR="00860D4C" w:rsidRDefault="00860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450"/>
        <w:gridCol w:w="340"/>
        <w:gridCol w:w="2411"/>
        <w:gridCol w:w="1531"/>
      </w:tblGrid>
      <w:tr w:rsidR="00860D4C">
        <w:tc>
          <w:tcPr>
            <w:tcW w:w="3231" w:type="dxa"/>
          </w:tcPr>
          <w:p w:rsidR="00860D4C" w:rsidRDefault="00860D4C">
            <w:pPr>
              <w:pStyle w:val="ConsPlusNormal"/>
              <w:jc w:val="center"/>
            </w:pPr>
            <w:r>
              <w:t xml:space="preserve">ПОКУПАТЕЛЬ: </w:t>
            </w:r>
            <w:hyperlink w:anchor="P399" w:history="1">
              <w:r>
                <w:rPr>
                  <w:color w:val="0000FF"/>
                </w:rPr>
                <w:t>&lt;25&gt;</w:t>
              </w:r>
            </w:hyperlink>
          </w:p>
        </w:tc>
        <w:tc>
          <w:tcPr>
            <w:tcW w:w="5732" w:type="dxa"/>
            <w:gridSpan w:val="4"/>
            <w:vAlign w:val="bottom"/>
          </w:tcPr>
          <w:p w:rsidR="00860D4C" w:rsidRDefault="00860D4C">
            <w:pPr>
              <w:pStyle w:val="ConsPlusNormal"/>
              <w:jc w:val="center"/>
            </w:pPr>
            <w:r>
              <w:t>Фамилия, имя, отчество (последнее при наличии) гражданина</w:t>
            </w:r>
          </w:p>
        </w:tc>
      </w:tr>
      <w:tr w:rsidR="00860D4C">
        <w:tc>
          <w:tcPr>
            <w:tcW w:w="3231" w:type="dxa"/>
            <w:vAlign w:val="bottom"/>
          </w:tcPr>
          <w:p w:rsidR="00860D4C" w:rsidRDefault="00860D4C">
            <w:pPr>
              <w:pStyle w:val="ConsPlusNormal"/>
            </w:pPr>
            <w:r>
              <w:t xml:space="preserve">Паспортные данные (серия, </w:t>
            </w:r>
            <w:r>
              <w:lastRenderedPageBreak/>
              <w:t>номер, дата выдачи и кем выдан паспорт)</w:t>
            </w:r>
          </w:p>
        </w:tc>
        <w:tc>
          <w:tcPr>
            <w:tcW w:w="5732" w:type="dxa"/>
            <w:gridSpan w:val="4"/>
          </w:tcPr>
          <w:p w:rsidR="00860D4C" w:rsidRDefault="00860D4C">
            <w:pPr>
              <w:pStyle w:val="ConsPlusNormal"/>
            </w:pPr>
          </w:p>
        </w:tc>
      </w:tr>
      <w:tr w:rsidR="00860D4C">
        <w:tc>
          <w:tcPr>
            <w:tcW w:w="3231" w:type="dxa"/>
            <w:vAlign w:val="bottom"/>
          </w:tcPr>
          <w:p w:rsidR="00860D4C" w:rsidRDefault="00860D4C">
            <w:pPr>
              <w:pStyle w:val="ConsPlusNormal"/>
            </w:pPr>
            <w:r>
              <w:lastRenderedPageBreak/>
              <w:t>Адрес по месту пребывания</w:t>
            </w:r>
          </w:p>
        </w:tc>
        <w:tc>
          <w:tcPr>
            <w:tcW w:w="5732" w:type="dxa"/>
            <w:gridSpan w:val="4"/>
          </w:tcPr>
          <w:p w:rsidR="00860D4C" w:rsidRDefault="00860D4C">
            <w:pPr>
              <w:pStyle w:val="ConsPlusNormal"/>
            </w:pPr>
          </w:p>
        </w:tc>
      </w:tr>
      <w:tr w:rsidR="00860D4C">
        <w:tc>
          <w:tcPr>
            <w:tcW w:w="3231" w:type="dxa"/>
            <w:vAlign w:val="bottom"/>
          </w:tcPr>
          <w:p w:rsidR="00860D4C" w:rsidRDefault="00860D4C">
            <w:pPr>
              <w:pStyle w:val="ConsPlusNormal"/>
            </w:pPr>
            <w:r>
              <w:t>Адрес по месту жительства</w:t>
            </w:r>
          </w:p>
        </w:tc>
        <w:tc>
          <w:tcPr>
            <w:tcW w:w="5732" w:type="dxa"/>
            <w:gridSpan w:val="4"/>
          </w:tcPr>
          <w:p w:rsidR="00860D4C" w:rsidRDefault="00860D4C">
            <w:pPr>
              <w:pStyle w:val="ConsPlusNormal"/>
            </w:pPr>
          </w:p>
        </w:tc>
      </w:tr>
      <w:tr w:rsidR="00860D4C">
        <w:tc>
          <w:tcPr>
            <w:tcW w:w="3231" w:type="dxa"/>
            <w:vAlign w:val="bottom"/>
          </w:tcPr>
          <w:p w:rsidR="00860D4C" w:rsidRDefault="00860D4C">
            <w:pPr>
              <w:pStyle w:val="ConsPlusNormal"/>
            </w:pPr>
            <w:r>
              <w:t>ИНН (при наличии)</w:t>
            </w:r>
          </w:p>
        </w:tc>
        <w:tc>
          <w:tcPr>
            <w:tcW w:w="5732" w:type="dxa"/>
            <w:gridSpan w:val="4"/>
          </w:tcPr>
          <w:p w:rsidR="00860D4C" w:rsidRDefault="00860D4C">
            <w:pPr>
              <w:pStyle w:val="ConsPlusNormal"/>
            </w:pPr>
          </w:p>
        </w:tc>
      </w:tr>
      <w:tr w:rsidR="00860D4C">
        <w:tc>
          <w:tcPr>
            <w:tcW w:w="3231" w:type="dxa"/>
            <w:vAlign w:val="bottom"/>
          </w:tcPr>
          <w:p w:rsidR="00860D4C" w:rsidRDefault="00860D4C">
            <w:pPr>
              <w:pStyle w:val="ConsPlusNormal"/>
            </w:pPr>
            <w:r>
              <w:t>Телефон</w:t>
            </w:r>
          </w:p>
        </w:tc>
        <w:tc>
          <w:tcPr>
            <w:tcW w:w="5732" w:type="dxa"/>
            <w:gridSpan w:val="4"/>
          </w:tcPr>
          <w:p w:rsidR="00860D4C" w:rsidRDefault="00860D4C">
            <w:pPr>
              <w:pStyle w:val="ConsPlusNormal"/>
            </w:pPr>
          </w:p>
        </w:tc>
      </w:tr>
      <w:tr w:rsidR="00860D4C">
        <w:tc>
          <w:tcPr>
            <w:tcW w:w="8963" w:type="dxa"/>
            <w:gridSpan w:val="5"/>
            <w:vAlign w:val="bottom"/>
          </w:tcPr>
          <w:p w:rsidR="00860D4C" w:rsidRDefault="00860D4C">
            <w:pPr>
              <w:pStyle w:val="ConsPlusNormal"/>
              <w:jc w:val="center"/>
            </w:pPr>
            <w:r>
              <w:t>Банковские реквизиты (при наличии)</w:t>
            </w:r>
          </w:p>
        </w:tc>
      </w:tr>
      <w:tr w:rsidR="00860D4C">
        <w:tc>
          <w:tcPr>
            <w:tcW w:w="3231" w:type="dxa"/>
            <w:vAlign w:val="bottom"/>
          </w:tcPr>
          <w:p w:rsidR="00860D4C" w:rsidRDefault="00860D4C">
            <w:pPr>
              <w:pStyle w:val="ConsPlusNormal"/>
            </w:pPr>
            <w:r>
              <w:t>Банк получателя</w:t>
            </w:r>
          </w:p>
        </w:tc>
        <w:tc>
          <w:tcPr>
            <w:tcW w:w="5732" w:type="dxa"/>
            <w:gridSpan w:val="4"/>
          </w:tcPr>
          <w:p w:rsidR="00860D4C" w:rsidRDefault="00860D4C">
            <w:pPr>
              <w:pStyle w:val="ConsPlusNormal"/>
            </w:pPr>
          </w:p>
        </w:tc>
      </w:tr>
      <w:tr w:rsidR="00860D4C">
        <w:tc>
          <w:tcPr>
            <w:tcW w:w="3231" w:type="dxa"/>
            <w:vAlign w:val="bottom"/>
          </w:tcPr>
          <w:p w:rsidR="00860D4C" w:rsidRDefault="00860D4C">
            <w:pPr>
              <w:pStyle w:val="ConsPlusNormal"/>
            </w:pPr>
            <w:proofErr w:type="gramStart"/>
            <w:r>
              <w:t>р</w:t>
            </w:r>
            <w:proofErr w:type="gramEnd"/>
            <w:r>
              <w:t>/с</w:t>
            </w:r>
          </w:p>
        </w:tc>
        <w:tc>
          <w:tcPr>
            <w:tcW w:w="5732" w:type="dxa"/>
            <w:gridSpan w:val="4"/>
          </w:tcPr>
          <w:p w:rsidR="00860D4C" w:rsidRDefault="00860D4C">
            <w:pPr>
              <w:pStyle w:val="ConsPlusNormal"/>
            </w:pPr>
          </w:p>
        </w:tc>
      </w:tr>
      <w:tr w:rsidR="00860D4C">
        <w:tc>
          <w:tcPr>
            <w:tcW w:w="3231" w:type="dxa"/>
            <w:vAlign w:val="center"/>
          </w:tcPr>
          <w:p w:rsidR="00860D4C" w:rsidRDefault="00860D4C">
            <w:pPr>
              <w:pStyle w:val="ConsPlusNormal"/>
            </w:pPr>
            <w:r>
              <w:t>к/с</w:t>
            </w:r>
          </w:p>
        </w:tc>
        <w:tc>
          <w:tcPr>
            <w:tcW w:w="5732" w:type="dxa"/>
            <w:gridSpan w:val="4"/>
          </w:tcPr>
          <w:p w:rsidR="00860D4C" w:rsidRDefault="00860D4C">
            <w:pPr>
              <w:pStyle w:val="ConsPlusNormal"/>
            </w:pPr>
          </w:p>
        </w:tc>
      </w:tr>
      <w:tr w:rsidR="00860D4C">
        <w:tc>
          <w:tcPr>
            <w:tcW w:w="3231" w:type="dxa"/>
            <w:vAlign w:val="center"/>
          </w:tcPr>
          <w:p w:rsidR="00860D4C" w:rsidRDefault="00860D4C">
            <w:pPr>
              <w:pStyle w:val="ConsPlusNormal"/>
            </w:pPr>
            <w:r>
              <w:t>БИК</w:t>
            </w:r>
          </w:p>
        </w:tc>
        <w:tc>
          <w:tcPr>
            <w:tcW w:w="5732" w:type="dxa"/>
            <w:gridSpan w:val="4"/>
          </w:tcPr>
          <w:p w:rsidR="00860D4C" w:rsidRDefault="00860D4C">
            <w:pPr>
              <w:pStyle w:val="ConsPlusNormal"/>
            </w:pPr>
          </w:p>
        </w:tc>
      </w:tr>
      <w:tr w:rsidR="00860D4C">
        <w:tc>
          <w:tcPr>
            <w:tcW w:w="3231" w:type="dxa"/>
            <w:vAlign w:val="bottom"/>
          </w:tcPr>
          <w:p w:rsidR="00860D4C" w:rsidRDefault="00860D4C">
            <w:pPr>
              <w:pStyle w:val="ConsPlusNormal"/>
              <w:jc w:val="center"/>
            </w:pPr>
            <w:r>
              <w:t>ПРЕДСТАВИТЕЛЬ ПОКУПАТЕЛЯ ПО ДОВЕРЕННОСТИ:</w:t>
            </w:r>
          </w:p>
        </w:tc>
        <w:tc>
          <w:tcPr>
            <w:tcW w:w="5732" w:type="dxa"/>
            <w:gridSpan w:val="4"/>
            <w:vAlign w:val="center"/>
          </w:tcPr>
          <w:p w:rsidR="00860D4C" w:rsidRDefault="00860D4C">
            <w:pPr>
              <w:pStyle w:val="ConsPlusNormal"/>
              <w:jc w:val="center"/>
            </w:pPr>
            <w:r>
              <w:t>Фамилия, имя, отчество (последнее при наличии)</w:t>
            </w:r>
          </w:p>
        </w:tc>
      </w:tr>
      <w:tr w:rsidR="00860D4C">
        <w:tc>
          <w:tcPr>
            <w:tcW w:w="3231" w:type="dxa"/>
            <w:vAlign w:val="bottom"/>
          </w:tcPr>
          <w:p w:rsidR="00860D4C" w:rsidRDefault="00860D4C">
            <w:pPr>
              <w:pStyle w:val="ConsPlusNormal"/>
            </w:pPr>
            <w:r>
              <w:t>Паспортные данные (серия, номер, дата выдачи и кем выдан паспорт)</w:t>
            </w:r>
          </w:p>
        </w:tc>
        <w:tc>
          <w:tcPr>
            <w:tcW w:w="5732" w:type="dxa"/>
            <w:gridSpan w:val="4"/>
          </w:tcPr>
          <w:p w:rsidR="00860D4C" w:rsidRDefault="00860D4C">
            <w:pPr>
              <w:pStyle w:val="ConsPlusNormal"/>
            </w:pPr>
          </w:p>
        </w:tc>
      </w:tr>
      <w:tr w:rsidR="00860D4C">
        <w:tc>
          <w:tcPr>
            <w:tcW w:w="3231" w:type="dxa"/>
            <w:vAlign w:val="bottom"/>
          </w:tcPr>
          <w:p w:rsidR="00860D4C" w:rsidRDefault="00860D4C">
            <w:pPr>
              <w:pStyle w:val="ConsPlusNormal"/>
            </w:pPr>
            <w:r>
              <w:t>Доверенность (номер, дата)</w:t>
            </w:r>
          </w:p>
        </w:tc>
        <w:tc>
          <w:tcPr>
            <w:tcW w:w="5732" w:type="dxa"/>
            <w:gridSpan w:val="4"/>
          </w:tcPr>
          <w:p w:rsidR="00860D4C" w:rsidRDefault="00860D4C">
            <w:pPr>
              <w:pStyle w:val="ConsPlusNormal"/>
            </w:pPr>
          </w:p>
        </w:tc>
      </w:tr>
      <w:tr w:rsidR="00860D4C">
        <w:tc>
          <w:tcPr>
            <w:tcW w:w="3231" w:type="dxa"/>
            <w:vAlign w:val="bottom"/>
          </w:tcPr>
          <w:p w:rsidR="00860D4C" w:rsidRDefault="00860D4C">
            <w:pPr>
              <w:pStyle w:val="ConsPlusNormal"/>
            </w:pPr>
            <w:r>
              <w:t>Адрес регистрации</w:t>
            </w:r>
          </w:p>
        </w:tc>
        <w:tc>
          <w:tcPr>
            <w:tcW w:w="5732" w:type="dxa"/>
            <w:gridSpan w:val="4"/>
          </w:tcPr>
          <w:p w:rsidR="00860D4C" w:rsidRDefault="00860D4C">
            <w:pPr>
              <w:pStyle w:val="ConsPlusNormal"/>
            </w:pPr>
          </w:p>
        </w:tc>
      </w:tr>
      <w:tr w:rsidR="00860D4C">
        <w:tc>
          <w:tcPr>
            <w:tcW w:w="3231" w:type="dxa"/>
            <w:vAlign w:val="bottom"/>
          </w:tcPr>
          <w:p w:rsidR="00860D4C" w:rsidRDefault="00860D4C">
            <w:pPr>
              <w:pStyle w:val="ConsPlusNormal"/>
            </w:pPr>
            <w:r>
              <w:t>Телефон</w:t>
            </w:r>
          </w:p>
        </w:tc>
        <w:tc>
          <w:tcPr>
            <w:tcW w:w="5732" w:type="dxa"/>
            <w:gridSpan w:val="4"/>
          </w:tcPr>
          <w:p w:rsidR="00860D4C" w:rsidRDefault="00860D4C">
            <w:pPr>
              <w:pStyle w:val="ConsPlusNormal"/>
            </w:pPr>
          </w:p>
        </w:tc>
      </w:tr>
      <w:tr w:rsidR="00860D4C">
        <w:tblPrEx>
          <w:tblBorders>
            <w:insideV w:val="nil"/>
          </w:tblBorders>
        </w:tblPrEx>
        <w:tc>
          <w:tcPr>
            <w:tcW w:w="4681" w:type="dxa"/>
            <w:gridSpan w:val="2"/>
            <w:tcBorders>
              <w:left w:val="single" w:sz="4" w:space="0" w:color="auto"/>
              <w:bottom w:val="nil"/>
              <w:right w:val="single" w:sz="4" w:space="0" w:color="auto"/>
            </w:tcBorders>
          </w:tcPr>
          <w:p w:rsidR="00860D4C" w:rsidRDefault="00860D4C">
            <w:pPr>
              <w:pStyle w:val="ConsPlusNormal"/>
            </w:pPr>
          </w:p>
        </w:tc>
        <w:tc>
          <w:tcPr>
            <w:tcW w:w="340" w:type="dxa"/>
            <w:tcBorders>
              <w:left w:val="single" w:sz="4" w:space="0" w:color="auto"/>
              <w:bottom w:val="nil"/>
            </w:tcBorders>
            <w:vAlign w:val="center"/>
          </w:tcPr>
          <w:p w:rsidR="00860D4C" w:rsidRDefault="00860D4C">
            <w:pPr>
              <w:pStyle w:val="ConsPlusNormal"/>
            </w:pPr>
          </w:p>
        </w:tc>
        <w:tc>
          <w:tcPr>
            <w:tcW w:w="2411" w:type="dxa"/>
          </w:tcPr>
          <w:p w:rsidR="00860D4C" w:rsidRDefault="00860D4C">
            <w:pPr>
              <w:pStyle w:val="ConsPlusNormal"/>
            </w:pPr>
          </w:p>
        </w:tc>
        <w:tc>
          <w:tcPr>
            <w:tcW w:w="1531" w:type="dxa"/>
            <w:tcBorders>
              <w:bottom w:val="nil"/>
              <w:right w:val="single" w:sz="4" w:space="0" w:color="auto"/>
            </w:tcBorders>
          </w:tcPr>
          <w:p w:rsidR="00860D4C" w:rsidRDefault="00860D4C">
            <w:pPr>
              <w:pStyle w:val="ConsPlusNormal"/>
            </w:pPr>
            <w:r>
              <w:t>(подпись)</w:t>
            </w:r>
          </w:p>
        </w:tc>
      </w:tr>
      <w:tr w:rsidR="00860D4C">
        <w:tblPrEx>
          <w:tblBorders>
            <w:insideH w:val="nil"/>
            <w:insideV w:val="nil"/>
          </w:tblBorders>
        </w:tblPrEx>
        <w:tc>
          <w:tcPr>
            <w:tcW w:w="4681" w:type="dxa"/>
            <w:gridSpan w:val="2"/>
            <w:tcBorders>
              <w:top w:val="nil"/>
              <w:left w:val="single" w:sz="4" w:space="0" w:color="auto"/>
              <w:right w:val="single" w:sz="4" w:space="0" w:color="auto"/>
            </w:tcBorders>
          </w:tcPr>
          <w:p w:rsidR="00860D4C" w:rsidRDefault="00860D4C">
            <w:pPr>
              <w:pStyle w:val="ConsPlusNormal"/>
            </w:pPr>
          </w:p>
        </w:tc>
        <w:tc>
          <w:tcPr>
            <w:tcW w:w="340" w:type="dxa"/>
            <w:tcBorders>
              <w:top w:val="nil"/>
              <w:left w:val="single" w:sz="4" w:space="0" w:color="auto"/>
            </w:tcBorders>
          </w:tcPr>
          <w:p w:rsidR="00860D4C" w:rsidRDefault="00860D4C">
            <w:pPr>
              <w:pStyle w:val="ConsPlusNormal"/>
            </w:pPr>
          </w:p>
        </w:tc>
        <w:tc>
          <w:tcPr>
            <w:tcW w:w="3942" w:type="dxa"/>
            <w:gridSpan w:val="2"/>
            <w:tcBorders>
              <w:top w:val="nil"/>
              <w:right w:val="single" w:sz="4" w:space="0" w:color="auto"/>
            </w:tcBorders>
          </w:tcPr>
          <w:p w:rsidR="00860D4C" w:rsidRDefault="00860D4C">
            <w:pPr>
              <w:pStyle w:val="ConsPlusNormal"/>
              <w:jc w:val="center"/>
            </w:pPr>
            <w:r>
              <w:t>м.п. (при наличии)</w:t>
            </w:r>
          </w:p>
        </w:tc>
      </w:tr>
    </w:tbl>
    <w:p w:rsidR="00860D4C" w:rsidRDefault="00860D4C">
      <w:pPr>
        <w:pStyle w:val="ConsPlusNormal"/>
        <w:jc w:val="both"/>
      </w:pPr>
    </w:p>
    <w:p w:rsidR="00860D4C" w:rsidRDefault="00860D4C">
      <w:pPr>
        <w:pStyle w:val="ConsPlusNormal"/>
        <w:ind w:firstLine="540"/>
        <w:jc w:val="both"/>
      </w:pPr>
      <w:r>
        <w:t>--------------------------------</w:t>
      </w:r>
    </w:p>
    <w:p w:rsidR="00860D4C" w:rsidRDefault="00860D4C">
      <w:pPr>
        <w:pStyle w:val="ConsPlusNormal"/>
        <w:spacing w:before="220"/>
        <w:ind w:firstLine="540"/>
        <w:jc w:val="both"/>
      </w:pPr>
      <w:bookmarkStart w:id="6" w:name="P375"/>
      <w:bookmarkEnd w:id="6"/>
      <w:r>
        <w:t>&lt;1&gt; Нумерация пунктов договора купли-продажи лесных насаждений осуществляется последовательно с учетом содержания конкретного договора купли-продажи лесных насаждений. В договоре купли-продажи лесных насаждений сноски, предусмотренные настоящим типовым договором купли-продажи лесных насаждений, не указываются.</w:t>
      </w:r>
    </w:p>
    <w:p w:rsidR="00860D4C" w:rsidRDefault="00860D4C">
      <w:pPr>
        <w:pStyle w:val="ConsPlusNormal"/>
        <w:spacing w:before="220"/>
        <w:ind w:firstLine="540"/>
        <w:jc w:val="both"/>
      </w:pPr>
      <w:bookmarkStart w:id="7" w:name="P376"/>
      <w:bookmarkEnd w:id="7"/>
      <w:r>
        <w:t>&lt;2</w:t>
      </w:r>
      <w:proofErr w:type="gramStart"/>
      <w:r>
        <w:t>&gt; В</w:t>
      </w:r>
      <w:proofErr w:type="gramEnd"/>
      <w:r>
        <w:t xml:space="preserve"> том числе, в случаях предусмотренных </w:t>
      </w:r>
      <w:hyperlink r:id="rId73" w:history="1">
        <w:r>
          <w:rPr>
            <w:color w:val="0000FF"/>
          </w:rPr>
          <w:t>частями 7</w:t>
        </w:r>
      </w:hyperlink>
      <w:r>
        <w:t xml:space="preserve"> и </w:t>
      </w:r>
      <w:hyperlink r:id="rId74" w:history="1">
        <w:r>
          <w:rPr>
            <w:color w:val="0000FF"/>
          </w:rPr>
          <w:t>9 статьи 79</w:t>
        </w:r>
      </w:hyperlink>
      <w:r>
        <w:t xml:space="preserve"> Лесного кодекса Российской Федерации (Собрание законодательства Российской Федерации, 2006, N 50, ст. 5278; 2018, N 30, ст. 4547).</w:t>
      </w:r>
    </w:p>
    <w:p w:rsidR="00860D4C" w:rsidRDefault="00860D4C">
      <w:pPr>
        <w:pStyle w:val="ConsPlusNormal"/>
        <w:spacing w:before="220"/>
        <w:ind w:firstLine="540"/>
        <w:jc w:val="both"/>
      </w:pPr>
      <w:bookmarkStart w:id="8" w:name="P377"/>
      <w:bookmarkEnd w:id="8"/>
      <w:r>
        <w:t>&lt;3</w:t>
      </w:r>
      <w:proofErr w:type="gramStart"/>
      <w:r>
        <w:t>&gt; В</w:t>
      </w:r>
      <w:proofErr w:type="gramEnd"/>
      <w:r>
        <w:t xml:space="preserve"> случае заключения договора купли-продажи лесных насаждений в соответствии со </w:t>
      </w:r>
      <w:hyperlink r:id="rId75" w:history="1">
        <w:r>
          <w:rPr>
            <w:color w:val="0000FF"/>
          </w:rPr>
          <w:t>статьей 30</w:t>
        </w:r>
      </w:hyperlink>
      <w:r>
        <w:t xml:space="preserve"> Лесного кодекса Российской Федерации указывается, в том числе, цель заготовки древесины (отопление, возведение строений и иные собственные нужды).</w:t>
      </w:r>
    </w:p>
    <w:p w:rsidR="00860D4C" w:rsidRDefault="00860D4C">
      <w:pPr>
        <w:pStyle w:val="ConsPlusNormal"/>
        <w:spacing w:before="220"/>
        <w:ind w:firstLine="540"/>
        <w:jc w:val="both"/>
      </w:pPr>
      <w:bookmarkStart w:id="9" w:name="P378"/>
      <w:bookmarkEnd w:id="9"/>
      <w:r>
        <w:t>&lt;4&gt; Положение включается в договор купли-продажи лесных насаждений, заключаемый в целях заготовки древесины.</w:t>
      </w:r>
    </w:p>
    <w:p w:rsidR="00860D4C" w:rsidRDefault="00860D4C">
      <w:pPr>
        <w:pStyle w:val="ConsPlusNormal"/>
        <w:spacing w:before="220"/>
        <w:ind w:firstLine="540"/>
        <w:jc w:val="both"/>
      </w:pPr>
      <w:bookmarkStart w:id="10" w:name="P379"/>
      <w:bookmarkEnd w:id="10"/>
      <w:r>
        <w:t xml:space="preserve">&lt;5&gt; Положение включается в договор купли-продажи лесных насаждений, заключаемый в </w:t>
      </w:r>
      <w:r>
        <w:lastRenderedPageBreak/>
        <w:t>целях заготовки елей и (или) деревьев других хвойных пород для новогодних праздников.</w:t>
      </w:r>
    </w:p>
    <w:p w:rsidR="00860D4C" w:rsidRDefault="00860D4C">
      <w:pPr>
        <w:pStyle w:val="ConsPlusNormal"/>
        <w:spacing w:before="220"/>
        <w:ind w:firstLine="540"/>
        <w:jc w:val="both"/>
      </w:pPr>
      <w:bookmarkStart w:id="11" w:name="P380"/>
      <w:bookmarkEnd w:id="11"/>
      <w:r>
        <w:t>&lt;6&gt; Положение включается в договор купли-продажи лесных насаждений, заключаемый в целях заготовки древесины, а также указывается вид рубки, соответствующий виду рубки, предусмотренному лесным планом субъекта Российской Федерации, лесохозяйственным регламентом лесничества.</w:t>
      </w:r>
    </w:p>
    <w:p w:rsidR="00860D4C" w:rsidRDefault="00860D4C">
      <w:pPr>
        <w:pStyle w:val="ConsPlusNormal"/>
        <w:spacing w:before="220"/>
        <w:ind w:firstLine="540"/>
        <w:jc w:val="both"/>
      </w:pPr>
      <w:bookmarkStart w:id="12" w:name="P381"/>
      <w:bookmarkEnd w:id="12"/>
      <w:r>
        <w:t>&lt;7&gt; Положение включается в договор купли-продажи лесных насаждений, заключаемый в целях заготовки древесины.</w:t>
      </w:r>
    </w:p>
    <w:p w:rsidR="00860D4C" w:rsidRDefault="00860D4C">
      <w:pPr>
        <w:pStyle w:val="ConsPlusNormal"/>
        <w:spacing w:before="220"/>
        <w:ind w:firstLine="540"/>
        <w:jc w:val="both"/>
      </w:pPr>
      <w:bookmarkStart w:id="13" w:name="P382"/>
      <w:bookmarkEnd w:id="13"/>
      <w:r>
        <w:t xml:space="preserve">&lt;8&gt; Положение включается в договор купли-продажи лесных насаждений, заключаемый в соответствии со </w:t>
      </w:r>
      <w:hyperlink r:id="rId76" w:history="1">
        <w:r>
          <w:rPr>
            <w:color w:val="0000FF"/>
          </w:rPr>
          <w:t>статьей 30</w:t>
        </w:r>
      </w:hyperlink>
      <w:r>
        <w:t xml:space="preserve"> Лесного кодекса Российской Федерации.</w:t>
      </w:r>
    </w:p>
    <w:p w:rsidR="00860D4C" w:rsidRDefault="00860D4C">
      <w:pPr>
        <w:pStyle w:val="ConsPlusNormal"/>
        <w:spacing w:before="220"/>
        <w:ind w:firstLine="540"/>
        <w:jc w:val="both"/>
      </w:pPr>
      <w:bookmarkStart w:id="14" w:name="P383"/>
      <w:bookmarkEnd w:id="14"/>
      <w:r>
        <w:t>&lt;9&gt; Положение включается в договор купли-продажи лесных насаждений, заключаемый в целях заготовки древесины.</w:t>
      </w:r>
    </w:p>
    <w:p w:rsidR="00860D4C" w:rsidRDefault="00860D4C">
      <w:pPr>
        <w:pStyle w:val="ConsPlusNormal"/>
        <w:spacing w:before="220"/>
        <w:ind w:firstLine="540"/>
        <w:jc w:val="both"/>
      </w:pPr>
      <w:bookmarkStart w:id="15" w:name="P384"/>
      <w:bookmarkEnd w:id="15"/>
      <w:r>
        <w:t>&lt;10&gt; Положение включается в договор купли-продажи лесных насаждений, заключаемый в целях заготовки древесины.</w:t>
      </w:r>
    </w:p>
    <w:p w:rsidR="00860D4C" w:rsidRDefault="00860D4C">
      <w:pPr>
        <w:pStyle w:val="ConsPlusNormal"/>
        <w:spacing w:before="220"/>
        <w:ind w:firstLine="540"/>
        <w:jc w:val="both"/>
      </w:pPr>
      <w:bookmarkStart w:id="16" w:name="P385"/>
      <w:bookmarkEnd w:id="16"/>
      <w:r>
        <w:t xml:space="preserve">&lt;11&gt; Положение включается в договор купли-продажи лесных насаждений, заключаемый в соответствии со </w:t>
      </w:r>
      <w:hyperlink r:id="rId77" w:history="1">
        <w:r>
          <w:rPr>
            <w:color w:val="0000FF"/>
          </w:rPr>
          <w:t>статьей 30</w:t>
        </w:r>
      </w:hyperlink>
      <w:r>
        <w:t xml:space="preserve"> Лесного кодекса Российской Федерации.</w:t>
      </w:r>
    </w:p>
    <w:p w:rsidR="00860D4C" w:rsidRDefault="00860D4C">
      <w:pPr>
        <w:pStyle w:val="ConsPlusNormal"/>
        <w:spacing w:before="220"/>
        <w:ind w:firstLine="540"/>
        <w:jc w:val="both"/>
      </w:pPr>
      <w:bookmarkStart w:id="17" w:name="P386"/>
      <w:bookmarkEnd w:id="17"/>
      <w:r>
        <w:t xml:space="preserve">&lt;12&gt; Положение включается в договор купли-продажи лесных насаждений, заключаемый в соответствии со </w:t>
      </w:r>
      <w:hyperlink r:id="rId78" w:history="1">
        <w:r>
          <w:rPr>
            <w:color w:val="0000FF"/>
          </w:rPr>
          <w:t>статьей 30</w:t>
        </w:r>
      </w:hyperlink>
      <w:r>
        <w:t xml:space="preserve"> Лесного кодекса Российской Федерации.</w:t>
      </w:r>
    </w:p>
    <w:p w:rsidR="00860D4C" w:rsidRDefault="00860D4C">
      <w:pPr>
        <w:pStyle w:val="ConsPlusNormal"/>
        <w:spacing w:before="220"/>
        <w:ind w:firstLine="540"/>
        <w:jc w:val="both"/>
      </w:pPr>
      <w:bookmarkStart w:id="18" w:name="P387"/>
      <w:bookmarkEnd w:id="18"/>
      <w:r>
        <w:t xml:space="preserve">&lt;13&gt; Положение не включается в договор купли-продажи лесных насаждений, заключаемый в соответствии со </w:t>
      </w:r>
      <w:hyperlink r:id="rId79" w:history="1">
        <w:r>
          <w:rPr>
            <w:color w:val="0000FF"/>
          </w:rPr>
          <w:t>статьей 30</w:t>
        </w:r>
      </w:hyperlink>
      <w:r>
        <w:t xml:space="preserve"> Лесного кодекса Российской Федерации.</w:t>
      </w:r>
    </w:p>
    <w:p w:rsidR="00860D4C" w:rsidRDefault="00860D4C">
      <w:pPr>
        <w:pStyle w:val="ConsPlusNormal"/>
        <w:spacing w:before="220"/>
        <w:ind w:firstLine="540"/>
        <w:jc w:val="both"/>
      </w:pPr>
      <w:bookmarkStart w:id="19" w:name="P388"/>
      <w:bookmarkEnd w:id="19"/>
      <w:r>
        <w:t>&lt;14&gt; Положение включается в договор купли-продажи лесных насаждений, заключаемый в целях заготовки древесины.</w:t>
      </w:r>
    </w:p>
    <w:p w:rsidR="00860D4C" w:rsidRDefault="00860D4C">
      <w:pPr>
        <w:pStyle w:val="ConsPlusNormal"/>
        <w:spacing w:before="220"/>
        <w:ind w:firstLine="540"/>
        <w:jc w:val="both"/>
      </w:pPr>
      <w:bookmarkStart w:id="20" w:name="P389"/>
      <w:bookmarkEnd w:id="20"/>
      <w:r>
        <w:t>&lt;15&gt; Положение включается в договор купли-продажи лесных насаждений, заключаемый в целях заготовки древесины.</w:t>
      </w:r>
    </w:p>
    <w:p w:rsidR="00860D4C" w:rsidRDefault="00860D4C">
      <w:pPr>
        <w:pStyle w:val="ConsPlusNormal"/>
        <w:spacing w:before="220"/>
        <w:ind w:firstLine="540"/>
        <w:jc w:val="both"/>
      </w:pPr>
      <w:bookmarkStart w:id="21" w:name="P390"/>
      <w:bookmarkEnd w:id="21"/>
      <w:r>
        <w:t>&lt;16&gt; Положение включается в договор купли-продажи лесных насаждений, заключаемый в целях заготовки елей и (или) деревьев других хвойных пород для новогодних праздников.</w:t>
      </w:r>
    </w:p>
    <w:p w:rsidR="00860D4C" w:rsidRDefault="00860D4C">
      <w:pPr>
        <w:pStyle w:val="ConsPlusNormal"/>
        <w:spacing w:before="220"/>
        <w:ind w:firstLine="540"/>
        <w:jc w:val="both"/>
      </w:pPr>
      <w:bookmarkStart w:id="22" w:name="P391"/>
      <w:bookmarkEnd w:id="22"/>
      <w:r>
        <w:t>&lt;17&gt; Положение включается в договор купли-продажи лесных насаждений, заключаемый в целях заготовки древесины.</w:t>
      </w:r>
    </w:p>
    <w:p w:rsidR="00860D4C" w:rsidRDefault="00860D4C">
      <w:pPr>
        <w:pStyle w:val="ConsPlusNormal"/>
        <w:spacing w:before="220"/>
        <w:ind w:firstLine="540"/>
        <w:jc w:val="both"/>
      </w:pPr>
      <w:bookmarkStart w:id="23" w:name="P392"/>
      <w:bookmarkEnd w:id="23"/>
      <w:r>
        <w:t>&lt;18&gt; Положение включается в договор купли-продажи лесных насаждений, заключаемый в целях заготовки древесины.</w:t>
      </w:r>
    </w:p>
    <w:p w:rsidR="00860D4C" w:rsidRDefault="00860D4C">
      <w:pPr>
        <w:pStyle w:val="ConsPlusNormal"/>
        <w:spacing w:before="220"/>
        <w:ind w:firstLine="540"/>
        <w:jc w:val="both"/>
      </w:pPr>
      <w:bookmarkStart w:id="24" w:name="P393"/>
      <w:bookmarkEnd w:id="24"/>
      <w:r>
        <w:t xml:space="preserve">&lt;19&gt; Положение включается в договор купли-продажи лесных насаждений, заключаемый в соответствии со </w:t>
      </w:r>
      <w:hyperlink r:id="rId80" w:history="1">
        <w:r>
          <w:rPr>
            <w:color w:val="0000FF"/>
          </w:rPr>
          <w:t>статьей 30</w:t>
        </w:r>
      </w:hyperlink>
      <w:r>
        <w:t xml:space="preserve"> Лесного кодекса Российской Федерации.</w:t>
      </w:r>
    </w:p>
    <w:p w:rsidR="00860D4C" w:rsidRDefault="00860D4C">
      <w:pPr>
        <w:pStyle w:val="ConsPlusNormal"/>
        <w:spacing w:before="220"/>
        <w:ind w:firstLine="540"/>
        <w:jc w:val="both"/>
      </w:pPr>
      <w:bookmarkStart w:id="25" w:name="P394"/>
      <w:bookmarkEnd w:id="25"/>
      <w:r>
        <w:t xml:space="preserve">&lt;20&gt; Положение включается в договор купли-продажи лесных насаждений, заключаемый в соответствии со </w:t>
      </w:r>
      <w:hyperlink r:id="rId81" w:history="1">
        <w:r>
          <w:rPr>
            <w:color w:val="0000FF"/>
          </w:rPr>
          <w:t>статьей 30</w:t>
        </w:r>
      </w:hyperlink>
      <w:r>
        <w:t xml:space="preserve"> Лесного кодекса Российской Федерации.</w:t>
      </w:r>
    </w:p>
    <w:p w:rsidR="00860D4C" w:rsidRDefault="00860D4C">
      <w:pPr>
        <w:pStyle w:val="ConsPlusNormal"/>
        <w:spacing w:before="220"/>
        <w:ind w:firstLine="540"/>
        <w:jc w:val="both"/>
      </w:pPr>
      <w:bookmarkStart w:id="26" w:name="P395"/>
      <w:bookmarkEnd w:id="26"/>
      <w:r>
        <w:t>&lt;21&gt; Положение включается в договор купли-продажи лесных насаждений, заключаемый по результатам аукциона.</w:t>
      </w:r>
    </w:p>
    <w:p w:rsidR="00860D4C" w:rsidRDefault="00860D4C">
      <w:pPr>
        <w:pStyle w:val="ConsPlusNormal"/>
        <w:spacing w:before="220"/>
        <w:ind w:firstLine="540"/>
        <w:jc w:val="both"/>
      </w:pPr>
      <w:bookmarkStart w:id="27" w:name="P396"/>
      <w:bookmarkEnd w:id="27"/>
      <w:r>
        <w:t>&lt;22&gt; Положение включается в договор купли-продажи лесных насаждений, заключаемый по результатам аукциона.</w:t>
      </w:r>
    </w:p>
    <w:p w:rsidR="00860D4C" w:rsidRDefault="00860D4C">
      <w:pPr>
        <w:pStyle w:val="ConsPlusNormal"/>
        <w:spacing w:before="220"/>
        <w:ind w:firstLine="540"/>
        <w:jc w:val="both"/>
      </w:pPr>
      <w:bookmarkStart w:id="28" w:name="P397"/>
      <w:bookmarkEnd w:id="28"/>
      <w:r>
        <w:t xml:space="preserve">&lt;23&gt; Срок действия договора купли-продажи лесных насаждений не может превышать один год. В случае продажи лесных насаждений в соответствии со </w:t>
      </w:r>
      <w:hyperlink r:id="rId82" w:history="1">
        <w:r>
          <w:rPr>
            <w:color w:val="0000FF"/>
          </w:rPr>
          <w:t>статьей 19</w:t>
        </w:r>
      </w:hyperlink>
      <w:r>
        <w:t xml:space="preserve"> Лесного кодекса </w:t>
      </w:r>
      <w:r>
        <w:lastRenderedPageBreak/>
        <w:t xml:space="preserve">Российской Федерации срок действия договора купли-продажи лесных насаждений не может превышать срок действия государственного (муниципального) задания или указанного в </w:t>
      </w:r>
      <w:hyperlink r:id="rId83" w:history="1">
        <w:r>
          <w:rPr>
            <w:color w:val="0000FF"/>
          </w:rPr>
          <w:t>части 5 статьи 19</w:t>
        </w:r>
      </w:hyperlink>
      <w:r>
        <w:t xml:space="preserve"> Лесного кодекса Российской Федерации государственного (муниципального) контракта.</w:t>
      </w:r>
    </w:p>
    <w:p w:rsidR="00860D4C" w:rsidRDefault="00860D4C">
      <w:pPr>
        <w:pStyle w:val="ConsPlusNormal"/>
        <w:spacing w:before="220"/>
        <w:ind w:firstLine="540"/>
        <w:jc w:val="both"/>
      </w:pPr>
      <w:bookmarkStart w:id="29" w:name="P398"/>
      <w:bookmarkEnd w:id="29"/>
      <w:r>
        <w:t>&lt;24&gt; Положение включается в договор купли-продажи лесных насаждений, заключаемый с юридическим лицом.</w:t>
      </w:r>
    </w:p>
    <w:p w:rsidR="00860D4C" w:rsidRDefault="00860D4C">
      <w:pPr>
        <w:pStyle w:val="ConsPlusNormal"/>
        <w:spacing w:before="220"/>
        <w:ind w:firstLine="540"/>
        <w:jc w:val="both"/>
      </w:pPr>
      <w:bookmarkStart w:id="30" w:name="P399"/>
      <w:bookmarkEnd w:id="30"/>
      <w:r>
        <w:t>&lt;25&gt; Положение включается в договор купли-продажи лесных насаждений, заключаемый с гражданином, в том числе индивидуальным предпринимателем.</w:t>
      </w: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right"/>
        <w:outlineLvl w:val="1"/>
      </w:pPr>
      <w:r>
        <w:t>Приложение N 1</w:t>
      </w:r>
    </w:p>
    <w:p w:rsidR="00860D4C" w:rsidRDefault="00860D4C">
      <w:pPr>
        <w:pStyle w:val="ConsPlusNormal"/>
        <w:jc w:val="right"/>
      </w:pPr>
      <w:r>
        <w:t>к типовому договору</w:t>
      </w:r>
    </w:p>
    <w:p w:rsidR="00860D4C" w:rsidRDefault="00860D4C">
      <w:pPr>
        <w:pStyle w:val="ConsPlusNormal"/>
        <w:jc w:val="right"/>
      </w:pPr>
      <w:r>
        <w:t>купли-продажи лесных насаждений</w:t>
      </w:r>
    </w:p>
    <w:p w:rsidR="00860D4C" w:rsidRDefault="00860D4C">
      <w:pPr>
        <w:pStyle w:val="ConsPlusNormal"/>
        <w:jc w:val="both"/>
      </w:pPr>
    </w:p>
    <w:p w:rsidR="00860D4C" w:rsidRDefault="00860D4C">
      <w:pPr>
        <w:pStyle w:val="ConsPlusNormal"/>
        <w:jc w:val="center"/>
      </w:pPr>
      <w:bookmarkStart w:id="31" w:name="P409"/>
      <w:bookmarkEnd w:id="31"/>
      <w:r>
        <w:t>Характеристика и объем древесины лесных насаждений,</w:t>
      </w:r>
    </w:p>
    <w:p w:rsidR="00860D4C" w:rsidRDefault="00860D4C">
      <w:pPr>
        <w:pStyle w:val="ConsPlusNormal"/>
        <w:jc w:val="center"/>
      </w:pPr>
      <w:r>
        <w:t>подлежащей заготовке</w:t>
      </w:r>
    </w:p>
    <w:p w:rsidR="00860D4C" w:rsidRDefault="00860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63"/>
        <w:gridCol w:w="907"/>
        <w:gridCol w:w="1020"/>
        <w:gridCol w:w="760"/>
        <w:gridCol w:w="760"/>
        <w:gridCol w:w="760"/>
        <w:gridCol w:w="760"/>
        <w:gridCol w:w="760"/>
        <w:gridCol w:w="760"/>
        <w:gridCol w:w="764"/>
      </w:tblGrid>
      <w:tr w:rsidR="00860D4C">
        <w:tc>
          <w:tcPr>
            <w:tcW w:w="850" w:type="dxa"/>
            <w:vMerge w:val="restart"/>
          </w:tcPr>
          <w:p w:rsidR="00860D4C" w:rsidRDefault="00860D4C">
            <w:pPr>
              <w:pStyle w:val="ConsPlusNormal"/>
              <w:jc w:val="center"/>
            </w:pPr>
            <w:r>
              <w:t>Номер лесного квартала</w:t>
            </w:r>
          </w:p>
        </w:tc>
        <w:tc>
          <w:tcPr>
            <w:tcW w:w="963" w:type="dxa"/>
            <w:vMerge w:val="restart"/>
          </w:tcPr>
          <w:p w:rsidR="00860D4C" w:rsidRDefault="00860D4C">
            <w:pPr>
              <w:pStyle w:val="ConsPlusNormal"/>
              <w:jc w:val="center"/>
            </w:pPr>
            <w:r>
              <w:t>Номер лесотаксационного выдела</w:t>
            </w:r>
          </w:p>
        </w:tc>
        <w:tc>
          <w:tcPr>
            <w:tcW w:w="907" w:type="dxa"/>
            <w:vMerge w:val="restart"/>
          </w:tcPr>
          <w:p w:rsidR="00860D4C" w:rsidRDefault="00860D4C">
            <w:pPr>
              <w:pStyle w:val="ConsPlusNormal"/>
              <w:jc w:val="center"/>
            </w:pPr>
            <w:r>
              <w:t xml:space="preserve">Площадь лесосеки, </w:t>
            </w:r>
            <w:proofErr w:type="gramStart"/>
            <w:r>
              <w:t>га</w:t>
            </w:r>
            <w:proofErr w:type="gramEnd"/>
          </w:p>
        </w:tc>
        <w:tc>
          <w:tcPr>
            <w:tcW w:w="1020" w:type="dxa"/>
            <w:vMerge w:val="restart"/>
          </w:tcPr>
          <w:p w:rsidR="00860D4C" w:rsidRDefault="00860D4C">
            <w:pPr>
              <w:pStyle w:val="ConsPlusNormal"/>
              <w:jc w:val="center"/>
            </w:pPr>
            <w:r>
              <w:t>Хозяйство, преобладающая порода</w:t>
            </w:r>
          </w:p>
        </w:tc>
        <w:tc>
          <w:tcPr>
            <w:tcW w:w="760" w:type="dxa"/>
            <w:vMerge w:val="restart"/>
          </w:tcPr>
          <w:p w:rsidR="00860D4C" w:rsidRDefault="00860D4C">
            <w:pPr>
              <w:pStyle w:val="ConsPlusNormal"/>
              <w:jc w:val="center"/>
            </w:pPr>
            <w:r>
              <w:t>Породы</w:t>
            </w:r>
          </w:p>
        </w:tc>
        <w:tc>
          <w:tcPr>
            <w:tcW w:w="4564" w:type="dxa"/>
            <w:gridSpan w:val="6"/>
          </w:tcPr>
          <w:p w:rsidR="00860D4C" w:rsidRDefault="00860D4C">
            <w:pPr>
              <w:pStyle w:val="ConsPlusNormal"/>
              <w:jc w:val="center"/>
            </w:pPr>
            <w:r>
              <w:t>Объем, куб. метров</w:t>
            </w:r>
          </w:p>
        </w:tc>
      </w:tr>
      <w:tr w:rsidR="00860D4C">
        <w:tc>
          <w:tcPr>
            <w:tcW w:w="850" w:type="dxa"/>
            <w:vMerge/>
          </w:tcPr>
          <w:p w:rsidR="00860D4C" w:rsidRDefault="00860D4C"/>
        </w:tc>
        <w:tc>
          <w:tcPr>
            <w:tcW w:w="963" w:type="dxa"/>
            <w:vMerge/>
          </w:tcPr>
          <w:p w:rsidR="00860D4C" w:rsidRDefault="00860D4C"/>
        </w:tc>
        <w:tc>
          <w:tcPr>
            <w:tcW w:w="907" w:type="dxa"/>
            <w:vMerge/>
          </w:tcPr>
          <w:p w:rsidR="00860D4C" w:rsidRDefault="00860D4C"/>
        </w:tc>
        <w:tc>
          <w:tcPr>
            <w:tcW w:w="1020" w:type="dxa"/>
            <w:vMerge/>
          </w:tcPr>
          <w:p w:rsidR="00860D4C" w:rsidRDefault="00860D4C"/>
        </w:tc>
        <w:tc>
          <w:tcPr>
            <w:tcW w:w="760" w:type="dxa"/>
            <w:vMerge/>
          </w:tcPr>
          <w:p w:rsidR="00860D4C" w:rsidRDefault="00860D4C"/>
        </w:tc>
        <w:tc>
          <w:tcPr>
            <w:tcW w:w="3040" w:type="dxa"/>
            <w:gridSpan w:val="4"/>
          </w:tcPr>
          <w:p w:rsidR="00860D4C" w:rsidRDefault="00860D4C">
            <w:pPr>
              <w:pStyle w:val="ConsPlusNormal"/>
              <w:jc w:val="center"/>
            </w:pPr>
            <w:r>
              <w:t>Деловая</w:t>
            </w:r>
          </w:p>
        </w:tc>
        <w:tc>
          <w:tcPr>
            <w:tcW w:w="760" w:type="dxa"/>
            <w:vMerge w:val="restart"/>
          </w:tcPr>
          <w:p w:rsidR="00860D4C" w:rsidRDefault="00860D4C">
            <w:pPr>
              <w:pStyle w:val="ConsPlusNormal"/>
              <w:jc w:val="center"/>
            </w:pPr>
            <w:r>
              <w:t>Дрова</w:t>
            </w:r>
          </w:p>
        </w:tc>
        <w:tc>
          <w:tcPr>
            <w:tcW w:w="764" w:type="dxa"/>
            <w:vMerge w:val="restart"/>
          </w:tcPr>
          <w:p w:rsidR="00860D4C" w:rsidRDefault="00860D4C">
            <w:pPr>
              <w:pStyle w:val="ConsPlusNormal"/>
              <w:jc w:val="center"/>
            </w:pPr>
            <w:r>
              <w:t>Всего</w:t>
            </w:r>
          </w:p>
        </w:tc>
      </w:tr>
      <w:tr w:rsidR="00860D4C">
        <w:tc>
          <w:tcPr>
            <w:tcW w:w="850" w:type="dxa"/>
            <w:vMerge/>
          </w:tcPr>
          <w:p w:rsidR="00860D4C" w:rsidRDefault="00860D4C"/>
        </w:tc>
        <w:tc>
          <w:tcPr>
            <w:tcW w:w="963" w:type="dxa"/>
            <w:vMerge/>
          </w:tcPr>
          <w:p w:rsidR="00860D4C" w:rsidRDefault="00860D4C"/>
        </w:tc>
        <w:tc>
          <w:tcPr>
            <w:tcW w:w="907" w:type="dxa"/>
            <w:vMerge/>
          </w:tcPr>
          <w:p w:rsidR="00860D4C" w:rsidRDefault="00860D4C"/>
        </w:tc>
        <w:tc>
          <w:tcPr>
            <w:tcW w:w="1020" w:type="dxa"/>
            <w:vMerge/>
          </w:tcPr>
          <w:p w:rsidR="00860D4C" w:rsidRDefault="00860D4C"/>
        </w:tc>
        <w:tc>
          <w:tcPr>
            <w:tcW w:w="760" w:type="dxa"/>
            <w:vMerge/>
          </w:tcPr>
          <w:p w:rsidR="00860D4C" w:rsidRDefault="00860D4C"/>
        </w:tc>
        <w:tc>
          <w:tcPr>
            <w:tcW w:w="760" w:type="dxa"/>
          </w:tcPr>
          <w:p w:rsidR="00860D4C" w:rsidRDefault="00860D4C">
            <w:pPr>
              <w:pStyle w:val="ConsPlusNormal"/>
              <w:jc w:val="center"/>
            </w:pPr>
            <w:r>
              <w:t>Крупная</w:t>
            </w:r>
          </w:p>
        </w:tc>
        <w:tc>
          <w:tcPr>
            <w:tcW w:w="760" w:type="dxa"/>
          </w:tcPr>
          <w:p w:rsidR="00860D4C" w:rsidRDefault="00860D4C">
            <w:pPr>
              <w:pStyle w:val="ConsPlusNormal"/>
              <w:jc w:val="center"/>
            </w:pPr>
            <w:r>
              <w:t>Средняя</w:t>
            </w:r>
          </w:p>
        </w:tc>
        <w:tc>
          <w:tcPr>
            <w:tcW w:w="760" w:type="dxa"/>
          </w:tcPr>
          <w:p w:rsidR="00860D4C" w:rsidRDefault="00860D4C">
            <w:pPr>
              <w:pStyle w:val="ConsPlusNormal"/>
              <w:jc w:val="center"/>
            </w:pPr>
            <w:r>
              <w:t>Мелкая</w:t>
            </w:r>
          </w:p>
        </w:tc>
        <w:tc>
          <w:tcPr>
            <w:tcW w:w="760" w:type="dxa"/>
          </w:tcPr>
          <w:p w:rsidR="00860D4C" w:rsidRDefault="00860D4C">
            <w:pPr>
              <w:pStyle w:val="ConsPlusNormal"/>
              <w:jc w:val="center"/>
            </w:pPr>
            <w:r>
              <w:t>Всего</w:t>
            </w:r>
          </w:p>
        </w:tc>
        <w:tc>
          <w:tcPr>
            <w:tcW w:w="760" w:type="dxa"/>
            <w:vMerge/>
          </w:tcPr>
          <w:p w:rsidR="00860D4C" w:rsidRDefault="00860D4C"/>
        </w:tc>
        <w:tc>
          <w:tcPr>
            <w:tcW w:w="764" w:type="dxa"/>
            <w:vMerge/>
          </w:tcPr>
          <w:p w:rsidR="00860D4C" w:rsidRDefault="00860D4C"/>
        </w:tc>
      </w:tr>
      <w:tr w:rsidR="00860D4C">
        <w:tc>
          <w:tcPr>
            <w:tcW w:w="850" w:type="dxa"/>
          </w:tcPr>
          <w:p w:rsidR="00860D4C" w:rsidRDefault="00860D4C">
            <w:pPr>
              <w:pStyle w:val="ConsPlusNormal"/>
            </w:pPr>
          </w:p>
        </w:tc>
        <w:tc>
          <w:tcPr>
            <w:tcW w:w="963" w:type="dxa"/>
          </w:tcPr>
          <w:p w:rsidR="00860D4C" w:rsidRDefault="00860D4C">
            <w:pPr>
              <w:pStyle w:val="ConsPlusNormal"/>
            </w:pPr>
          </w:p>
        </w:tc>
        <w:tc>
          <w:tcPr>
            <w:tcW w:w="907" w:type="dxa"/>
          </w:tcPr>
          <w:p w:rsidR="00860D4C" w:rsidRDefault="00860D4C">
            <w:pPr>
              <w:pStyle w:val="ConsPlusNormal"/>
            </w:pPr>
          </w:p>
        </w:tc>
        <w:tc>
          <w:tcPr>
            <w:tcW w:w="102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4" w:type="dxa"/>
          </w:tcPr>
          <w:p w:rsidR="00860D4C" w:rsidRDefault="00860D4C">
            <w:pPr>
              <w:pStyle w:val="ConsPlusNormal"/>
            </w:pPr>
          </w:p>
        </w:tc>
      </w:tr>
      <w:tr w:rsidR="00860D4C">
        <w:tc>
          <w:tcPr>
            <w:tcW w:w="850" w:type="dxa"/>
          </w:tcPr>
          <w:p w:rsidR="00860D4C" w:rsidRDefault="00860D4C">
            <w:pPr>
              <w:pStyle w:val="ConsPlusNormal"/>
            </w:pPr>
          </w:p>
        </w:tc>
        <w:tc>
          <w:tcPr>
            <w:tcW w:w="963" w:type="dxa"/>
          </w:tcPr>
          <w:p w:rsidR="00860D4C" w:rsidRDefault="00860D4C">
            <w:pPr>
              <w:pStyle w:val="ConsPlusNormal"/>
            </w:pPr>
          </w:p>
        </w:tc>
        <w:tc>
          <w:tcPr>
            <w:tcW w:w="907" w:type="dxa"/>
          </w:tcPr>
          <w:p w:rsidR="00860D4C" w:rsidRDefault="00860D4C">
            <w:pPr>
              <w:pStyle w:val="ConsPlusNormal"/>
            </w:pPr>
          </w:p>
        </w:tc>
        <w:tc>
          <w:tcPr>
            <w:tcW w:w="102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4" w:type="dxa"/>
          </w:tcPr>
          <w:p w:rsidR="00860D4C" w:rsidRDefault="00860D4C">
            <w:pPr>
              <w:pStyle w:val="ConsPlusNormal"/>
            </w:pPr>
          </w:p>
        </w:tc>
      </w:tr>
      <w:tr w:rsidR="00860D4C">
        <w:tc>
          <w:tcPr>
            <w:tcW w:w="850" w:type="dxa"/>
          </w:tcPr>
          <w:p w:rsidR="00860D4C" w:rsidRDefault="00860D4C">
            <w:pPr>
              <w:pStyle w:val="ConsPlusNormal"/>
            </w:pPr>
            <w:r>
              <w:t>Итого:</w:t>
            </w:r>
          </w:p>
        </w:tc>
        <w:tc>
          <w:tcPr>
            <w:tcW w:w="963" w:type="dxa"/>
          </w:tcPr>
          <w:p w:rsidR="00860D4C" w:rsidRDefault="00860D4C">
            <w:pPr>
              <w:pStyle w:val="ConsPlusNormal"/>
              <w:jc w:val="right"/>
            </w:pPr>
            <w:r>
              <w:t>-</w:t>
            </w:r>
          </w:p>
        </w:tc>
        <w:tc>
          <w:tcPr>
            <w:tcW w:w="907" w:type="dxa"/>
          </w:tcPr>
          <w:p w:rsidR="00860D4C" w:rsidRDefault="00860D4C">
            <w:pPr>
              <w:pStyle w:val="ConsPlusNormal"/>
            </w:pPr>
          </w:p>
        </w:tc>
        <w:tc>
          <w:tcPr>
            <w:tcW w:w="1020" w:type="dxa"/>
          </w:tcPr>
          <w:p w:rsidR="00860D4C" w:rsidRDefault="00860D4C">
            <w:pPr>
              <w:pStyle w:val="ConsPlusNormal"/>
              <w:jc w:val="right"/>
            </w:pPr>
            <w:r>
              <w:t>-</w:t>
            </w:r>
          </w:p>
        </w:tc>
        <w:tc>
          <w:tcPr>
            <w:tcW w:w="760" w:type="dxa"/>
          </w:tcPr>
          <w:p w:rsidR="00860D4C" w:rsidRDefault="00860D4C">
            <w:pPr>
              <w:pStyle w:val="ConsPlusNormal"/>
              <w:jc w:val="right"/>
            </w:pPr>
            <w:r>
              <w:t>-</w:t>
            </w: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4" w:type="dxa"/>
          </w:tcPr>
          <w:p w:rsidR="00860D4C" w:rsidRDefault="00860D4C">
            <w:pPr>
              <w:pStyle w:val="ConsPlusNormal"/>
            </w:pPr>
          </w:p>
        </w:tc>
      </w:tr>
    </w:tbl>
    <w:p w:rsidR="00860D4C" w:rsidRDefault="00860D4C">
      <w:pPr>
        <w:pStyle w:val="ConsPlusNormal"/>
        <w:jc w:val="both"/>
      </w:pPr>
    </w:p>
    <w:p w:rsidR="00860D4C" w:rsidRDefault="00860D4C">
      <w:pPr>
        <w:pStyle w:val="ConsPlusNormal"/>
        <w:jc w:val="center"/>
        <w:outlineLvl w:val="2"/>
      </w:pPr>
      <w:r>
        <w:t>Характеристика и количество заготавливаемых елей</w:t>
      </w:r>
    </w:p>
    <w:p w:rsidR="00860D4C" w:rsidRDefault="00860D4C">
      <w:pPr>
        <w:pStyle w:val="ConsPlusNormal"/>
        <w:jc w:val="center"/>
      </w:pPr>
      <w:r>
        <w:t xml:space="preserve">и (или) деревьев других хвойных пород </w:t>
      </w:r>
      <w:proofErr w:type="gramStart"/>
      <w:r>
        <w:t>для</w:t>
      </w:r>
      <w:proofErr w:type="gramEnd"/>
      <w:r>
        <w:t xml:space="preserve"> новогодних</w:t>
      </w:r>
    </w:p>
    <w:p w:rsidR="00860D4C" w:rsidRDefault="00860D4C">
      <w:pPr>
        <w:pStyle w:val="ConsPlusNormal"/>
        <w:jc w:val="center"/>
      </w:pPr>
      <w:r>
        <w:t xml:space="preserve">праздников </w:t>
      </w:r>
      <w:hyperlink w:anchor="P525" w:history="1">
        <w:r>
          <w:rPr>
            <w:color w:val="0000FF"/>
          </w:rPr>
          <w:t>&lt;26&gt;</w:t>
        </w:r>
      </w:hyperlink>
    </w:p>
    <w:p w:rsidR="00860D4C" w:rsidRDefault="00860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34"/>
        <w:gridCol w:w="850"/>
        <w:gridCol w:w="680"/>
        <w:gridCol w:w="896"/>
        <w:gridCol w:w="896"/>
        <w:gridCol w:w="896"/>
        <w:gridCol w:w="896"/>
        <w:gridCol w:w="896"/>
        <w:gridCol w:w="899"/>
      </w:tblGrid>
      <w:tr w:rsidR="00860D4C">
        <w:tc>
          <w:tcPr>
            <w:tcW w:w="1020" w:type="dxa"/>
            <w:vMerge w:val="restart"/>
          </w:tcPr>
          <w:p w:rsidR="00860D4C" w:rsidRDefault="00860D4C">
            <w:pPr>
              <w:pStyle w:val="ConsPlusNormal"/>
              <w:jc w:val="center"/>
            </w:pPr>
            <w:r>
              <w:t>Номер лесного квартала</w:t>
            </w:r>
          </w:p>
        </w:tc>
        <w:tc>
          <w:tcPr>
            <w:tcW w:w="1134" w:type="dxa"/>
            <w:vMerge w:val="restart"/>
          </w:tcPr>
          <w:p w:rsidR="00860D4C" w:rsidRDefault="00860D4C">
            <w:pPr>
              <w:pStyle w:val="ConsPlusNormal"/>
              <w:jc w:val="center"/>
            </w:pPr>
            <w:r>
              <w:t>Номер лесотаксационного выдела</w:t>
            </w:r>
          </w:p>
        </w:tc>
        <w:tc>
          <w:tcPr>
            <w:tcW w:w="850" w:type="dxa"/>
            <w:vMerge w:val="restart"/>
          </w:tcPr>
          <w:p w:rsidR="00860D4C" w:rsidRDefault="00860D4C">
            <w:pPr>
              <w:pStyle w:val="ConsPlusNormal"/>
              <w:jc w:val="center"/>
            </w:pPr>
            <w:r>
              <w:t xml:space="preserve">Площадь лесосеки, </w:t>
            </w:r>
            <w:proofErr w:type="gramStart"/>
            <w:r>
              <w:t>га</w:t>
            </w:r>
            <w:proofErr w:type="gramEnd"/>
          </w:p>
        </w:tc>
        <w:tc>
          <w:tcPr>
            <w:tcW w:w="680" w:type="dxa"/>
            <w:vMerge w:val="restart"/>
          </w:tcPr>
          <w:p w:rsidR="00860D4C" w:rsidRDefault="00860D4C">
            <w:pPr>
              <w:pStyle w:val="ConsPlusNormal"/>
              <w:jc w:val="center"/>
            </w:pPr>
            <w:r>
              <w:t>Породы</w:t>
            </w:r>
          </w:p>
        </w:tc>
        <w:tc>
          <w:tcPr>
            <w:tcW w:w="5379" w:type="dxa"/>
            <w:gridSpan w:val="6"/>
          </w:tcPr>
          <w:p w:rsidR="00860D4C" w:rsidRDefault="00860D4C">
            <w:pPr>
              <w:pStyle w:val="ConsPlusNormal"/>
              <w:jc w:val="center"/>
            </w:pPr>
            <w:r>
              <w:t>Количество, штук</w:t>
            </w:r>
          </w:p>
        </w:tc>
      </w:tr>
      <w:tr w:rsidR="00860D4C">
        <w:tc>
          <w:tcPr>
            <w:tcW w:w="1020" w:type="dxa"/>
            <w:vMerge/>
          </w:tcPr>
          <w:p w:rsidR="00860D4C" w:rsidRDefault="00860D4C"/>
        </w:tc>
        <w:tc>
          <w:tcPr>
            <w:tcW w:w="1134" w:type="dxa"/>
            <w:vMerge/>
          </w:tcPr>
          <w:p w:rsidR="00860D4C" w:rsidRDefault="00860D4C"/>
        </w:tc>
        <w:tc>
          <w:tcPr>
            <w:tcW w:w="850" w:type="dxa"/>
            <w:vMerge/>
          </w:tcPr>
          <w:p w:rsidR="00860D4C" w:rsidRDefault="00860D4C"/>
        </w:tc>
        <w:tc>
          <w:tcPr>
            <w:tcW w:w="680" w:type="dxa"/>
            <w:vMerge/>
          </w:tcPr>
          <w:p w:rsidR="00860D4C" w:rsidRDefault="00860D4C"/>
        </w:tc>
        <w:tc>
          <w:tcPr>
            <w:tcW w:w="896" w:type="dxa"/>
          </w:tcPr>
          <w:p w:rsidR="00860D4C" w:rsidRDefault="00860D4C">
            <w:pPr>
              <w:pStyle w:val="ConsPlusNormal"/>
              <w:jc w:val="center"/>
            </w:pPr>
            <w:r>
              <w:t>До 1 (м)</w:t>
            </w:r>
          </w:p>
        </w:tc>
        <w:tc>
          <w:tcPr>
            <w:tcW w:w="896" w:type="dxa"/>
          </w:tcPr>
          <w:p w:rsidR="00860D4C" w:rsidRDefault="00860D4C">
            <w:pPr>
              <w:pStyle w:val="ConsPlusNormal"/>
              <w:jc w:val="center"/>
            </w:pPr>
            <w:r>
              <w:t>1,1 - 2 (м)</w:t>
            </w:r>
          </w:p>
        </w:tc>
        <w:tc>
          <w:tcPr>
            <w:tcW w:w="896" w:type="dxa"/>
          </w:tcPr>
          <w:p w:rsidR="00860D4C" w:rsidRDefault="00860D4C">
            <w:pPr>
              <w:pStyle w:val="ConsPlusNormal"/>
              <w:jc w:val="center"/>
            </w:pPr>
            <w:r>
              <w:t>2,1 - 3 (м)</w:t>
            </w:r>
          </w:p>
        </w:tc>
        <w:tc>
          <w:tcPr>
            <w:tcW w:w="896" w:type="dxa"/>
          </w:tcPr>
          <w:p w:rsidR="00860D4C" w:rsidRDefault="00860D4C">
            <w:pPr>
              <w:pStyle w:val="ConsPlusNormal"/>
              <w:jc w:val="center"/>
            </w:pPr>
            <w:r>
              <w:t>3,1 - 4 (м)</w:t>
            </w:r>
          </w:p>
        </w:tc>
        <w:tc>
          <w:tcPr>
            <w:tcW w:w="896" w:type="dxa"/>
          </w:tcPr>
          <w:p w:rsidR="00860D4C" w:rsidRDefault="00860D4C">
            <w:pPr>
              <w:pStyle w:val="ConsPlusNormal"/>
              <w:jc w:val="center"/>
            </w:pPr>
            <w:r>
              <w:t>Свыше 4,1 (м)</w:t>
            </w:r>
          </w:p>
        </w:tc>
        <w:tc>
          <w:tcPr>
            <w:tcW w:w="899" w:type="dxa"/>
          </w:tcPr>
          <w:p w:rsidR="00860D4C" w:rsidRDefault="00860D4C">
            <w:pPr>
              <w:pStyle w:val="ConsPlusNormal"/>
              <w:jc w:val="center"/>
            </w:pPr>
            <w:r>
              <w:t>Всего</w:t>
            </w:r>
          </w:p>
        </w:tc>
      </w:tr>
      <w:tr w:rsidR="00860D4C">
        <w:tc>
          <w:tcPr>
            <w:tcW w:w="1020" w:type="dxa"/>
          </w:tcPr>
          <w:p w:rsidR="00860D4C" w:rsidRDefault="00860D4C">
            <w:pPr>
              <w:pStyle w:val="ConsPlusNormal"/>
            </w:pPr>
          </w:p>
        </w:tc>
        <w:tc>
          <w:tcPr>
            <w:tcW w:w="1134" w:type="dxa"/>
          </w:tcPr>
          <w:p w:rsidR="00860D4C" w:rsidRDefault="00860D4C">
            <w:pPr>
              <w:pStyle w:val="ConsPlusNormal"/>
            </w:pPr>
          </w:p>
        </w:tc>
        <w:tc>
          <w:tcPr>
            <w:tcW w:w="850" w:type="dxa"/>
          </w:tcPr>
          <w:p w:rsidR="00860D4C" w:rsidRDefault="00860D4C">
            <w:pPr>
              <w:pStyle w:val="ConsPlusNormal"/>
            </w:pPr>
          </w:p>
        </w:tc>
        <w:tc>
          <w:tcPr>
            <w:tcW w:w="680"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9" w:type="dxa"/>
          </w:tcPr>
          <w:p w:rsidR="00860D4C" w:rsidRDefault="00860D4C">
            <w:pPr>
              <w:pStyle w:val="ConsPlusNormal"/>
            </w:pPr>
          </w:p>
        </w:tc>
      </w:tr>
      <w:tr w:rsidR="00860D4C">
        <w:tc>
          <w:tcPr>
            <w:tcW w:w="1020" w:type="dxa"/>
          </w:tcPr>
          <w:p w:rsidR="00860D4C" w:rsidRDefault="00860D4C">
            <w:pPr>
              <w:pStyle w:val="ConsPlusNormal"/>
            </w:pPr>
          </w:p>
        </w:tc>
        <w:tc>
          <w:tcPr>
            <w:tcW w:w="1134" w:type="dxa"/>
          </w:tcPr>
          <w:p w:rsidR="00860D4C" w:rsidRDefault="00860D4C">
            <w:pPr>
              <w:pStyle w:val="ConsPlusNormal"/>
            </w:pPr>
          </w:p>
        </w:tc>
        <w:tc>
          <w:tcPr>
            <w:tcW w:w="850" w:type="dxa"/>
          </w:tcPr>
          <w:p w:rsidR="00860D4C" w:rsidRDefault="00860D4C">
            <w:pPr>
              <w:pStyle w:val="ConsPlusNormal"/>
            </w:pPr>
          </w:p>
        </w:tc>
        <w:tc>
          <w:tcPr>
            <w:tcW w:w="680"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9" w:type="dxa"/>
          </w:tcPr>
          <w:p w:rsidR="00860D4C" w:rsidRDefault="00860D4C">
            <w:pPr>
              <w:pStyle w:val="ConsPlusNormal"/>
            </w:pPr>
          </w:p>
        </w:tc>
      </w:tr>
      <w:tr w:rsidR="00860D4C">
        <w:tc>
          <w:tcPr>
            <w:tcW w:w="1020" w:type="dxa"/>
          </w:tcPr>
          <w:p w:rsidR="00860D4C" w:rsidRDefault="00860D4C">
            <w:pPr>
              <w:pStyle w:val="ConsPlusNormal"/>
              <w:jc w:val="center"/>
            </w:pPr>
            <w:r>
              <w:t>Итого:</w:t>
            </w:r>
          </w:p>
        </w:tc>
        <w:tc>
          <w:tcPr>
            <w:tcW w:w="1134" w:type="dxa"/>
          </w:tcPr>
          <w:p w:rsidR="00860D4C" w:rsidRDefault="00860D4C">
            <w:pPr>
              <w:pStyle w:val="ConsPlusNormal"/>
              <w:jc w:val="right"/>
            </w:pPr>
            <w:r>
              <w:t>-</w:t>
            </w:r>
          </w:p>
        </w:tc>
        <w:tc>
          <w:tcPr>
            <w:tcW w:w="850" w:type="dxa"/>
          </w:tcPr>
          <w:p w:rsidR="00860D4C" w:rsidRDefault="00860D4C">
            <w:pPr>
              <w:pStyle w:val="ConsPlusNormal"/>
            </w:pPr>
          </w:p>
        </w:tc>
        <w:tc>
          <w:tcPr>
            <w:tcW w:w="680" w:type="dxa"/>
          </w:tcPr>
          <w:p w:rsidR="00860D4C" w:rsidRDefault="00860D4C">
            <w:pPr>
              <w:pStyle w:val="ConsPlusNormal"/>
              <w:jc w:val="right"/>
            </w:pPr>
            <w:r>
              <w:t>-</w:t>
            </w: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9" w:type="dxa"/>
          </w:tcPr>
          <w:p w:rsidR="00860D4C" w:rsidRDefault="00860D4C">
            <w:pPr>
              <w:pStyle w:val="ConsPlusNormal"/>
            </w:pPr>
          </w:p>
        </w:tc>
      </w:tr>
    </w:tbl>
    <w:p w:rsidR="00860D4C" w:rsidRDefault="00860D4C">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65"/>
      </w:tblGrid>
      <w:tr w:rsidR="00860D4C">
        <w:tc>
          <w:tcPr>
            <w:tcW w:w="4365" w:type="dxa"/>
            <w:tcBorders>
              <w:top w:val="nil"/>
              <w:left w:val="nil"/>
              <w:bottom w:val="nil"/>
              <w:right w:val="nil"/>
            </w:tcBorders>
            <w:vAlign w:val="bottom"/>
          </w:tcPr>
          <w:p w:rsidR="00860D4C" w:rsidRDefault="00860D4C">
            <w:pPr>
              <w:pStyle w:val="ConsPlusNormal"/>
            </w:pPr>
            <w:r>
              <w:t>Продавец</w:t>
            </w: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nil"/>
              <w:right w:val="nil"/>
            </w:tcBorders>
            <w:vAlign w:val="bottom"/>
          </w:tcPr>
          <w:p w:rsidR="00860D4C" w:rsidRDefault="00860D4C">
            <w:pPr>
              <w:pStyle w:val="ConsPlusNormal"/>
            </w:pPr>
            <w:r>
              <w:t>Покупатель</w:t>
            </w:r>
          </w:p>
        </w:tc>
      </w:tr>
      <w:tr w:rsidR="00860D4C">
        <w:tc>
          <w:tcPr>
            <w:tcW w:w="4365" w:type="dxa"/>
            <w:tcBorders>
              <w:top w:val="nil"/>
              <w:left w:val="nil"/>
              <w:bottom w:val="single" w:sz="4" w:space="0" w:color="auto"/>
              <w:right w:val="nil"/>
            </w:tcBorders>
          </w:tcPr>
          <w:p w:rsidR="00860D4C" w:rsidRDefault="00860D4C">
            <w:pPr>
              <w:pStyle w:val="ConsPlusNormal"/>
            </w:pP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single" w:sz="4" w:space="0" w:color="auto"/>
              <w:right w:val="nil"/>
            </w:tcBorders>
          </w:tcPr>
          <w:p w:rsidR="00860D4C" w:rsidRDefault="00860D4C">
            <w:pPr>
              <w:pStyle w:val="ConsPlusNormal"/>
            </w:pPr>
          </w:p>
        </w:tc>
      </w:tr>
      <w:tr w:rsidR="00860D4C">
        <w:tc>
          <w:tcPr>
            <w:tcW w:w="4365" w:type="dxa"/>
            <w:tcBorders>
              <w:top w:val="single" w:sz="4" w:space="0" w:color="auto"/>
              <w:left w:val="nil"/>
              <w:bottom w:val="nil"/>
              <w:right w:val="nil"/>
            </w:tcBorders>
          </w:tcPr>
          <w:p w:rsidR="00860D4C" w:rsidRDefault="00860D4C">
            <w:pPr>
              <w:pStyle w:val="ConsPlusNormal"/>
              <w:jc w:val="center"/>
            </w:pPr>
            <w:proofErr w:type="gramStart"/>
            <w:r>
              <w:t xml:space="preserve">(фамилия, имя, отчество (последнее при </w:t>
            </w:r>
            <w:r>
              <w:lastRenderedPageBreak/>
              <w:t>наличии)</w:t>
            </w:r>
            <w:proofErr w:type="gramEnd"/>
          </w:p>
        </w:tc>
        <w:tc>
          <w:tcPr>
            <w:tcW w:w="340" w:type="dxa"/>
            <w:tcBorders>
              <w:top w:val="nil"/>
              <w:left w:val="nil"/>
              <w:bottom w:val="nil"/>
              <w:right w:val="nil"/>
            </w:tcBorders>
          </w:tcPr>
          <w:p w:rsidR="00860D4C" w:rsidRDefault="00860D4C">
            <w:pPr>
              <w:pStyle w:val="ConsPlusNormal"/>
            </w:pPr>
          </w:p>
        </w:tc>
        <w:tc>
          <w:tcPr>
            <w:tcW w:w="4365" w:type="dxa"/>
            <w:tcBorders>
              <w:top w:val="single" w:sz="4" w:space="0" w:color="auto"/>
              <w:left w:val="nil"/>
              <w:bottom w:val="nil"/>
              <w:right w:val="nil"/>
            </w:tcBorders>
          </w:tcPr>
          <w:p w:rsidR="00860D4C" w:rsidRDefault="00860D4C">
            <w:pPr>
              <w:pStyle w:val="ConsPlusNormal"/>
              <w:jc w:val="center"/>
            </w:pPr>
            <w:proofErr w:type="gramStart"/>
            <w:r>
              <w:t xml:space="preserve">(фамилия, имя, отчество (последнее при </w:t>
            </w:r>
            <w:r>
              <w:lastRenderedPageBreak/>
              <w:t>наличии)</w:t>
            </w:r>
            <w:proofErr w:type="gramEnd"/>
          </w:p>
        </w:tc>
      </w:tr>
      <w:tr w:rsidR="00860D4C">
        <w:tc>
          <w:tcPr>
            <w:tcW w:w="4365" w:type="dxa"/>
            <w:tcBorders>
              <w:top w:val="nil"/>
              <w:left w:val="nil"/>
              <w:bottom w:val="single" w:sz="4" w:space="0" w:color="auto"/>
              <w:right w:val="nil"/>
            </w:tcBorders>
          </w:tcPr>
          <w:p w:rsidR="00860D4C" w:rsidRDefault="00860D4C">
            <w:pPr>
              <w:pStyle w:val="ConsPlusNormal"/>
            </w:pP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single" w:sz="4" w:space="0" w:color="auto"/>
              <w:right w:val="nil"/>
            </w:tcBorders>
          </w:tcPr>
          <w:p w:rsidR="00860D4C" w:rsidRDefault="00860D4C">
            <w:pPr>
              <w:pStyle w:val="ConsPlusNormal"/>
            </w:pPr>
          </w:p>
        </w:tc>
      </w:tr>
      <w:tr w:rsidR="00860D4C">
        <w:tc>
          <w:tcPr>
            <w:tcW w:w="4365" w:type="dxa"/>
            <w:tcBorders>
              <w:top w:val="single" w:sz="4" w:space="0" w:color="auto"/>
              <w:left w:val="nil"/>
              <w:bottom w:val="nil"/>
              <w:right w:val="nil"/>
            </w:tcBorders>
            <w:vAlign w:val="bottom"/>
          </w:tcPr>
          <w:p w:rsidR="00860D4C" w:rsidRDefault="00860D4C">
            <w:pPr>
              <w:pStyle w:val="ConsPlusNormal"/>
              <w:jc w:val="center"/>
            </w:pPr>
            <w:r>
              <w:t>(подпись)</w:t>
            </w:r>
          </w:p>
        </w:tc>
        <w:tc>
          <w:tcPr>
            <w:tcW w:w="340" w:type="dxa"/>
            <w:tcBorders>
              <w:top w:val="nil"/>
              <w:left w:val="nil"/>
              <w:bottom w:val="nil"/>
              <w:right w:val="nil"/>
            </w:tcBorders>
          </w:tcPr>
          <w:p w:rsidR="00860D4C" w:rsidRDefault="00860D4C">
            <w:pPr>
              <w:pStyle w:val="ConsPlusNormal"/>
            </w:pPr>
          </w:p>
        </w:tc>
        <w:tc>
          <w:tcPr>
            <w:tcW w:w="4365" w:type="dxa"/>
            <w:tcBorders>
              <w:top w:val="single" w:sz="4" w:space="0" w:color="auto"/>
              <w:left w:val="nil"/>
              <w:bottom w:val="nil"/>
              <w:right w:val="nil"/>
            </w:tcBorders>
            <w:vAlign w:val="bottom"/>
          </w:tcPr>
          <w:p w:rsidR="00860D4C" w:rsidRDefault="00860D4C">
            <w:pPr>
              <w:pStyle w:val="ConsPlusNormal"/>
              <w:jc w:val="center"/>
            </w:pPr>
            <w:r>
              <w:t>(подпись)</w:t>
            </w:r>
          </w:p>
        </w:tc>
      </w:tr>
      <w:tr w:rsidR="00860D4C">
        <w:tc>
          <w:tcPr>
            <w:tcW w:w="4365" w:type="dxa"/>
            <w:tcBorders>
              <w:top w:val="nil"/>
              <w:left w:val="nil"/>
              <w:bottom w:val="nil"/>
              <w:right w:val="nil"/>
            </w:tcBorders>
          </w:tcPr>
          <w:p w:rsidR="00860D4C" w:rsidRDefault="00860D4C">
            <w:pPr>
              <w:pStyle w:val="ConsPlusNormal"/>
              <w:jc w:val="center"/>
            </w:pPr>
            <w:r>
              <w:t>М.П.</w:t>
            </w: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nil"/>
              <w:right w:val="nil"/>
            </w:tcBorders>
          </w:tcPr>
          <w:p w:rsidR="00860D4C" w:rsidRDefault="00860D4C">
            <w:pPr>
              <w:pStyle w:val="ConsPlusNormal"/>
              <w:jc w:val="center"/>
            </w:pPr>
            <w:r>
              <w:t>М.П. (при наличии)</w:t>
            </w:r>
          </w:p>
        </w:tc>
      </w:tr>
    </w:tbl>
    <w:p w:rsidR="00860D4C" w:rsidRDefault="00860D4C">
      <w:pPr>
        <w:pStyle w:val="ConsPlusNormal"/>
        <w:jc w:val="both"/>
      </w:pPr>
    </w:p>
    <w:p w:rsidR="00860D4C" w:rsidRDefault="00860D4C">
      <w:pPr>
        <w:pStyle w:val="ConsPlusNormal"/>
        <w:ind w:firstLine="540"/>
        <w:jc w:val="both"/>
      </w:pPr>
      <w:r>
        <w:t>--------------------------------</w:t>
      </w:r>
    </w:p>
    <w:p w:rsidR="00860D4C" w:rsidRDefault="00860D4C">
      <w:pPr>
        <w:pStyle w:val="ConsPlusNormal"/>
        <w:spacing w:before="220"/>
        <w:ind w:firstLine="540"/>
        <w:jc w:val="both"/>
      </w:pPr>
      <w:bookmarkStart w:id="32" w:name="P525"/>
      <w:bookmarkEnd w:id="32"/>
      <w:r>
        <w:t>&lt;26</w:t>
      </w:r>
      <w:proofErr w:type="gramStart"/>
      <w:r>
        <w:t>&gt; З</w:t>
      </w:r>
      <w:proofErr w:type="gramEnd"/>
      <w:r>
        <w:t xml:space="preserve">аполняется в договоре купли-продажи лесных насаждений, заключаемом в соответствии с </w:t>
      </w:r>
      <w:hyperlink r:id="rId84" w:history="1">
        <w:r>
          <w:rPr>
            <w:color w:val="0000FF"/>
          </w:rPr>
          <w:t>частью 4.1 статьи 32</w:t>
        </w:r>
      </w:hyperlink>
      <w:r>
        <w:t xml:space="preserve"> Лесного кодекса Российской Федерации.</w:t>
      </w: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right"/>
        <w:outlineLvl w:val="1"/>
      </w:pPr>
      <w:r>
        <w:t>Приложение N 2</w:t>
      </w:r>
    </w:p>
    <w:p w:rsidR="00860D4C" w:rsidRDefault="00860D4C">
      <w:pPr>
        <w:pStyle w:val="ConsPlusNormal"/>
        <w:jc w:val="right"/>
      </w:pPr>
      <w:r>
        <w:t>к типовому договору</w:t>
      </w:r>
    </w:p>
    <w:p w:rsidR="00860D4C" w:rsidRDefault="00860D4C">
      <w:pPr>
        <w:pStyle w:val="ConsPlusNormal"/>
        <w:jc w:val="right"/>
      </w:pPr>
      <w:r>
        <w:t>купли-продажи лесных насаждений</w:t>
      </w:r>
    </w:p>
    <w:p w:rsidR="00860D4C" w:rsidRDefault="00860D4C">
      <w:pPr>
        <w:pStyle w:val="ConsPlusNormal"/>
        <w:jc w:val="both"/>
      </w:pPr>
    </w:p>
    <w:p w:rsidR="00860D4C" w:rsidRDefault="00860D4C">
      <w:pPr>
        <w:pStyle w:val="ConsPlusNormal"/>
        <w:jc w:val="center"/>
      </w:pPr>
      <w:bookmarkStart w:id="33" w:name="P535"/>
      <w:bookmarkEnd w:id="33"/>
      <w:r>
        <w:t>Схема расположения лесных насаждений</w:t>
      </w:r>
    </w:p>
    <w:p w:rsidR="00860D4C" w:rsidRDefault="00860D4C">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60D4C">
        <w:tc>
          <w:tcPr>
            <w:tcW w:w="4535" w:type="dxa"/>
            <w:tcBorders>
              <w:top w:val="nil"/>
              <w:left w:val="nil"/>
              <w:bottom w:val="nil"/>
              <w:right w:val="nil"/>
            </w:tcBorders>
          </w:tcPr>
          <w:p w:rsidR="00860D4C" w:rsidRDefault="00860D4C">
            <w:pPr>
              <w:pStyle w:val="ConsPlusNormal"/>
              <w:ind w:firstLine="283"/>
              <w:jc w:val="both"/>
            </w:pPr>
            <w:r>
              <w:t>Местоположение лесных насаждений</w:t>
            </w:r>
          </w:p>
        </w:tc>
        <w:tc>
          <w:tcPr>
            <w:tcW w:w="4535" w:type="dxa"/>
            <w:tcBorders>
              <w:top w:val="nil"/>
              <w:left w:val="nil"/>
              <w:bottom w:val="single" w:sz="4" w:space="0" w:color="auto"/>
              <w:right w:val="nil"/>
            </w:tcBorders>
          </w:tcPr>
          <w:p w:rsidR="00860D4C" w:rsidRDefault="00860D4C">
            <w:pPr>
              <w:pStyle w:val="ConsPlusNormal"/>
            </w:pPr>
          </w:p>
        </w:tc>
      </w:tr>
      <w:tr w:rsidR="00860D4C">
        <w:tc>
          <w:tcPr>
            <w:tcW w:w="4535" w:type="dxa"/>
            <w:tcBorders>
              <w:top w:val="nil"/>
              <w:left w:val="nil"/>
              <w:bottom w:val="nil"/>
              <w:right w:val="nil"/>
            </w:tcBorders>
          </w:tcPr>
          <w:p w:rsidR="00860D4C" w:rsidRDefault="00860D4C">
            <w:pPr>
              <w:pStyle w:val="ConsPlusNormal"/>
            </w:pPr>
          </w:p>
        </w:tc>
        <w:tc>
          <w:tcPr>
            <w:tcW w:w="4535" w:type="dxa"/>
            <w:tcBorders>
              <w:top w:val="single" w:sz="4" w:space="0" w:color="auto"/>
              <w:left w:val="nil"/>
              <w:bottom w:val="nil"/>
              <w:right w:val="nil"/>
            </w:tcBorders>
          </w:tcPr>
          <w:p w:rsidR="00860D4C" w:rsidRDefault="00860D4C">
            <w:pPr>
              <w:pStyle w:val="ConsPlusNormal"/>
              <w:jc w:val="center"/>
            </w:pPr>
            <w:proofErr w:type="gramStart"/>
            <w:r>
              <w:t>(субъект Российской Федерации, муниципальный район, (лесничество, участковое лесничество, урочище (при наличии), номер (номера) лесного квартала, лесотаксационного выдела)</w:t>
            </w:r>
            <w:proofErr w:type="gramEnd"/>
          </w:p>
        </w:tc>
      </w:tr>
    </w:tbl>
    <w:p w:rsidR="00860D4C" w:rsidRDefault="00860D4C">
      <w:pPr>
        <w:pStyle w:val="ConsPlusNormal"/>
        <w:jc w:val="both"/>
      </w:pPr>
    </w:p>
    <w:tbl>
      <w:tblPr>
        <w:tblW w:w="0" w:type="auto"/>
        <w:tblLayout w:type="fixed"/>
        <w:tblCellMar>
          <w:top w:w="102" w:type="dxa"/>
          <w:left w:w="62" w:type="dxa"/>
          <w:bottom w:w="102" w:type="dxa"/>
          <w:right w:w="62" w:type="dxa"/>
        </w:tblCellMar>
        <w:tblLook w:val="0000"/>
      </w:tblPr>
      <w:tblGrid>
        <w:gridCol w:w="1190"/>
        <w:gridCol w:w="2891"/>
        <w:gridCol w:w="1190"/>
        <w:gridCol w:w="2607"/>
        <w:gridCol w:w="1190"/>
      </w:tblGrid>
      <w:tr w:rsidR="00860D4C">
        <w:tc>
          <w:tcPr>
            <w:tcW w:w="1190" w:type="dxa"/>
            <w:tcBorders>
              <w:top w:val="nil"/>
              <w:left w:val="nil"/>
              <w:bottom w:val="nil"/>
              <w:right w:val="nil"/>
            </w:tcBorders>
          </w:tcPr>
          <w:p w:rsidR="00860D4C" w:rsidRDefault="00860D4C">
            <w:pPr>
              <w:pStyle w:val="ConsPlusNormal"/>
            </w:pPr>
            <w:r>
              <w:t>Масштаб</w:t>
            </w:r>
          </w:p>
        </w:tc>
        <w:tc>
          <w:tcPr>
            <w:tcW w:w="2891" w:type="dxa"/>
            <w:tcBorders>
              <w:top w:val="nil"/>
              <w:left w:val="nil"/>
              <w:bottom w:val="single" w:sz="4" w:space="0" w:color="auto"/>
              <w:right w:val="nil"/>
            </w:tcBorders>
          </w:tcPr>
          <w:p w:rsidR="00860D4C" w:rsidRDefault="00860D4C">
            <w:pPr>
              <w:pStyle w:val="ConsPlusNormal"/>
            </w:pPr>
          </w:p>
        </w:tc>
        <w:tc>
          <w:tcPr>
            <w:tcW w:w="1190" w:type="dxa"/>
            <w:tcBorders>
              <w:top w:val="nil"/>
              <w:left w:val="nil"/>
              <w:bottom w:val="nil"/>
              <w:right w:val="nil"/>
            </w:tcBorders>
          </w:tcPr>
          <w:p w:rsidR="00860D4C" w:rsidRDefault="00860D4C">
            <w:pPr>
              <w:pStyle w:val="ConsPlusNormal"/>
            </w:pPr>
            <w:r>
              <w:t>Площадь</w:t>
            </w:r>
          </w:p>
        </w:tc>
        <w:tc>
          <w:tcPr>
            <w:tcW w:w="2607" w:type="dxa"/>
            <w:tcBorders>
              <w:top w:val="nil"/>
              <w:left w:val="nil"/>
              <w:bottom w:val="single" w:sz="4" w:space="0" w:color="auto"/>
              <w:right w:val="nil"/>
            </w:tcBorders>
          </w:tcPr>
          <w:p w:rsidR="00860D4C" w:rsidRDefault="00860D4C">
            <w:pPr>
              <w:pStyle w:val="ConsPlusNormal"/>
            </w:pPr>
          </w:p>
        </w:tc>
        <w:tc>
          <w:tcPr>
            <w:tcW w:w="1190" w:type="dxa"/>
            <w:tcBorders>
              <w:top w:val="nil"/>
              <w:left w:val="nil"/>
              <w:bottom w:val="nil"/>
              <w:right w:val="nil"/>
            </w:tcBorders>
          </w:tcPr>
          <w:p w:rsidR="00860D4C" w:rsidRDefault="00860D4C">
            <w:pPr>
              <w:pStyle w:val="ConsPlusNormal"/>
            </w:pPr>
            <w:r>
              <w:t>гектар.</w:t>
            </w:r>
          </w:p>
        </w:tc>
      </w:tr>
    </w:tbl>
    <w:p w:rsidR="00860D4C" w:rsidRDefault="00860D4C">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tblPr>
      <w:tblGrid>
        <w:gridCol w:w="9071"/>
      </w:tblGrid>
      <w:tr w:rsidR="00860D4C">
        <w:tc>
          <w:tcPr>
            <w:tcW w:w="9071" w:type="dxa"/>
            <w:tcBorders>
              <w:top w:val="nil"/>
              <w:left w:val="nil"/>
              <w:bottom w:val="single" w:sz="4" w:space="0" w:color="auto"/>
              <w:right w:val="nil"/>
            </w:tcBorders>
          </w:tcPr>
          <w:p w:rsidR="00860D4C" w:rsidRDefault="00860D4C">
            <w:pPr>
              <w:pStyle w:val="ConsPlusNormal"/>
              <w:jc w:val="both"/>
            </w:pPr>
            <w:r>
              <w:t>Место для схемы:</w:t>
            </w:r>
          </w:p>
        </w:tc>
      </w:tr>
      <w:tr w:rsidR="00860D4C">
        <w:tblPrEx>
          <w:tblBorders>
            <w:left w:val="single" w:sz="4" w:space="0" w:color="auto"/>
            <w:right w:val="single" w:sz="4" w:space="0" w:color="auto"/>
            <w:insideH w:val="none" w:sz="0" w:space="0" w:color="auto"/>
          </w:tblBorders>
        </w:tblPrEx>
        <w:tc>
          <w:tcPr>
            <w:tcW w:w="9071" w:type="dxa"/>
            <w:tcBorders>
              <w:top w:val="single" w:sz="4" w:space="0" w:color="auto"/>
              <w:left w:val="single" w:sz="4" w:space="0" w:color="auto"/>
              <w:bottom w:val="nil"/>
              <w:right w:val="single" w:sz="4" w:space="0" w:color="auto"/>
            </w:tcBorders>
          </w:tcPr>
          <w:p w:rsidR="00860D4C" w:rsidRDefault="00860D4C">
            <w:pPr>
              <w:pStyle w:val="ConsPlusNormal"/>
            </w:pPr>
          </w:p>
        </w:tc>
      </w:tr>
      <w:tr w:rsidR="00860D4C">
        <w:tblPrEx>
          <w:tblBorders>
            <w:left w:val="single" w:sz="4" w:space="0" w:color="auto"/>
            <w:right w:val="single" w:sz="4" w:space="0" w:color="auto"/>
            <w:insideH w:val="none" w:sz="0" w:space="0" w:color="auto"/>
          </w:tblBorders>
        </w:tblPrEx>
        <w:tc>
          <w:tcPr>
            <w:tcW w:w="9071" w:type="dxa"/>
            <w:tcBorders>
              <w:top w:val="nil"/>
              <w:left w:val="single" w:sz="4" w:space="0" w:color="auto"/>
              <w:bottom w:val="nil"/>
              <w:right w:val="single" w:sz="4" w:space="0" w:color="auto"/>
            </w:tcBorders>
          </w:tcPr>
          <w:p w:rsidR="00860D4C" w:rsidRDefault="00860D4C">
            <w:pPr>
              <w:pStyle w:val="ConsPlusNormal"/>
            </w:pPr>
          </w:p>
        </w:tc>
      </w:tr>
      <w:tr w:rsidR="00860D4C">
        <w:tblPrEx>
          <w:tblBorders>
            <w:left w:val="single" w:sz="4" w:space="0" w:color="auto"/>
            <w:right w:val="single" w:sz="4" w:space="0" w:color="auto"/>
            <w:insideH w:val="none" w:sz="0" w:space="0" w:color="auto"/>
          </w:tblBorders>
        </w:tblPrEx>
        <w:tc>
          <w:tcPr>
            <w:tcW w:w="9071" w:type="dxa"/>
            <w:tcBorders>
              <w:top w:val="nil"/>
              <w:left w:val="single" w:sz="4" w:space="0" w:color="auto"/>
              <w:bottom w:val="single" w:sz="4" w:space="0" w:color="auto"/>
              <w:right w:val="single" w:sz="4" w:space="0" w:color="auto"/>
            </w:tcBorders>
          </w:tcPr>
          <w:p w:rsidR="00860D4C" w:rsidRDefault="00860D4C">
            <w:pPr>
              <w:pStyle w:val="ConsPlusNormal"/>
            </w:pPr>
          </w:p>
        </w:tc>
      </w:tr>
    </w:tbl>
    <w:p w:rsidR="00860D4C" w:rsidRDefault="00860D4C">
      <w:pPr>
        <w:pStyle w:val="ConsPlusNormal"/>
        <w:jc w:val="both"/>
      </w:pPr>
    </w:p>
    <w:tbl>
      <w:tblPr>
        <w:tblW w:w="0" w:type="auto"/>
        <w:tblLayout w:type="fixed"/>
        <w:tblCellMar>
          <w:top w:w="102" w:type="dxa"/>
          <w:left w:w="62" w:type="dxa"/>
          <w:bottom w:w="102" w:type="dxa"/>
          <w:right w:w="62" w:type="dxa"/>
        </w:tblCellMar>
        <w:tblLook w:val="0000"/>
      </w:tblPr>
      <w:tblGrid>
        <w:gridCol w:w="3118"/>
        <w:gridCol w:w="5613"/>
        <w:gridCol w:w="340"/>
      </w:tblGrid>
      <w:tr w:rsidR="00860D4C">
        <w:tc>
          <w:tcPr>
            <w:tcW w:w="3118" w:type="dxa"/>
            <w:tcBorders>
              <w:top w:val="nil"/>
              <w:left w:val="nil"/>
              <w:bottom w:val="nil"/>
              <w:right w:val="nil"/>
            </w:tcBorders>
          </w:tcPr>
          <w:p w:rsidR="00860D4C" w:rsidRDefault="00860D4C">
            <w:pPr>
              <w:pStyle w:val="ConsPlusNormal"/>
              <w:ind w:firstLine="283"/>
              <w:jc w:val="both"/>
            </w:pPr>
            <w:r>
              <w:t>Условные обозначения:</w:t>
            </w:r>
          </w:p>
        </w:tc>
        <w:tc>
          <w:tcPr>
            <w:tcW w:w="5613" w:type="dxa"/>
            <w:tcBorders>
              <w:top w:val="nil"/>
              <w:left w:val="nil"/>
              <w:bottom w:val="single" w:sz="4" w:space="0" w:color="auto"/>
              <w:right w:val="nil"/>
            </w:tcBorders>
          </w:tcPr>
          <w:p w:rsidR="00860D4C" w:rsidRDefault="00860D4C">
            <w:pPr>
              <w:pStyle w:val="ConsPlusNormal"/>
            </w:pPr>
          </w:p>
        </w:tc>
        <w:tc>
          <w:tcPr>
            <w:tcW w:w="340" w:type="dxa"/>
            <w:tcBorders>
              <w:top w:val="nil"/>
              <w:left w:val="nil"/>
              <w:bottom w:val="nil"/>
              <w:right w:val="nil"/>
            </w:tcBorders>
          </w:tcPr>
          <w:p w:rsidR="00860D4C" w:rsidRDefault="00860D4C">
            <w:pPr>
              <w:pStyle w:val="ConsPlusNormal"/>
              <w:jc w:val="both"/>
            </w:pPr>
            <w:r>
              <w:t>.</w:t>
            </w:r>
          </w:p>
        </w:tc>
      </w:tr>
    </w:tbl>
    <w:p w:rsidR="00860D4C" w:rsidRDefault="00860D4C">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65"/>
      </w:tblGrid>
      <w:tr w:rsidR="00860D4C">
        <w:tc>
          <w:tcPr>
            <w:tcW w:w="4365" w:type="dxa"/>
            <w:tcBorders>
              <w:top w:val="nil"/>
              <w:left w:val="nil"/>
              <w:bottom w:val="nil"/>
              <w:right w:val="nil"/>
            </w:tcBorders>
            <w:vAlign w:val="bottom"/>
          </w:tcPr>
          <w:p w:rsidR="00860D4C" w:rsidRDefault="00860D4C">
            <w:pPr>
              <w:pStyle w:val="ConsPlusNormal"/>
            </w:pPr>
            <w:r>
              <w:t>Продавец</w:t>
            </w: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nil"/>
              <w:right w:val="nil"/>
            </w:tcBorders>
            <w:vAlign w:val="bottom"/>
          </w:tcPr>
          <w:p w:rsidR="00860D4C" w:rsidRDefault="00860D4C">
            <w:pPr>
              <w:pStyle w:val="ConsPlusNormal"/>
            </w:pPr>
            <w:r>
              <w:t>Покупатель</w:t>
            </w:r>
          </w:p>
        </w:tc>
      </w:tr>
      <w:tr w:rsidR="00860D4C">
        <w:tc>
          <w:tcPr>
            <w:tcW w:w="4365" w:type="dxa"/>
            <w:tcBorders>
              <w:top w:val="nil"/>
              <w:left w:val="nil"/>
              <w:bottom w:val="single" w:sz="4" w:space="0" w:color="auto"/>
              <w:right w:val="nil"/>
            </w:tcBorders>
          </w:tcPr>
          <w:p w:rsidR="00860D4C" w:rsidRDefault="00860D4C">
            <w:pPr>
              <w:pStyle w:val="ConsPlusNormal"/>
            </w:pP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single" w:sz="4" w:space="0" w:color="auto"/>
              <w:right w:val="nil"/>
            </w:tcBorders>
          </w:tcPr>
          <w:p w:rsidR="00860D4C" w:rsidRDefault="00860D4C">
            <w:pPr>
              <w:pStyle w:val="ConsPlusNormal"/>
            </w:pPr>
          </w:p>
        </w:tc>
      </w:tr>
      <w:tr w:rsidR="00860D4C">
        <w:tc>
          <w:tcPr>
            <w:tcW w:w="4365" w:type="dxa"/>
            <w:tcBorders>
              <w:top w:val="single" w:sz="4" w:space="0" w:color="auto"/>
              <w:left w:val="nil"/>
              <w:bottom w:val="nil"/>
              <w:right w:val="nil"/>
            </w:tcBorders>
          </w:tcPr>
          <w:p w:rsidR="00860D4C" w:rsidRDefault="00860D4C">
            <w:pPr>
              <w:pStyle w:val="ConsPlusNormal"/>
              <w:jc w:val="center"/>
            </w:pPr>
            <w:proofErr w:type="gramStart"/>
            <w:r>
              <w:t>(фамилия, имя, отчество (последнее при наличии)</w:t>
            </w:r>
            <w:proofErr w:type="gramEnd"/>
          </w:p>
        </w:tc>
        <w:tc>
          <w:tcPr>
            <w:tcW w:w="340" w:type="dxa"/>
            <w:tcBorders>
              <w:top w:val="nil"/>
              <w:left w:val="nil"/>
              <w:bottom w:val="nil"/>
              <w:right w:val="nil"/>
            </w:tcBorders>
          </w:tcPr>
          <w:p w:rsidR="00860D4C" w:rsidRDefault="00860D4C">
            <w:pPr>
              <w:pStyle w:val="ConsPlusNormal"/>
            </w:pPr>
          </w:p>
        </w:tc>
        <w:tc>
          <w:tcPr>
            <w:tcW w:w="4365" w:type="dxa"/>
            <w:tcBorders>
              <w:top w:val="single" w:sz="4" w:space="0" w:color="auto"/>
              <w:left w:val="nil"/>
              <w:bottom w:val="nil"/>
              <w:right w:val="nil"/>
            </w:tcBorders>
          </w:tcPr>
          <w:p w:rsidR="00860D4C" w:rsidRDefault="00860D4C">
            <w:pPr>
              <w:pStyle w:val="ConsPlusNormal"/>
              <w:jc w:val="center"/>
            </w:pPr>
            <w:proofErr w:type="gramStart"/>
            <w:r>
              <w:t>(фамилия, имя, отчество (последнее при наличии)</w:t>
            </w:r>
            <w:proofErr w:type="gramEnd"/>
          </w:p>
        </w:tc>
      </w:tr>
      <w:tr w:rsidR="00860D4C">
        <w:tc>
          <w:tcPr>
            <w:tcW w:w="4365" w:type="dxa"/>
            <w:tcBorders>
              <w:top w:val="nil"/>
              <w:left w:val="nil"/>
              <w:bottom w:val="single" w:sz="4" w:space="0" w:color="auto"/>
              <w:right w:val="nil"/>
            </w:tcBorders>
          </w:tcPr>
          <w:p w:rsidR="00860D4C" w:rsidRDefault="00860D4C">
            <w:pPr>
              <w:pStyle w:val="ConsPlusNormal"/>
            </w:pP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single" w:sz="4" w:space="0" w:color="auto"/>
              <w:right w:val="nil"/>
            </w:tcBorders>
          </w:tcPr>
          <w:p w:rsidR="00860D4C" w:rsidRDefault="00860D4C">
            <w:pPr>
              <w:pStyle w:val="ConsPlusNormal"/>
            </w:pPr>
          </w:p>
        </w:tc>
      </w:tr>
      <w:tr w:rsidR="00860D4C">
        <w:tc>
          <w:tcPr>
            <w:tcW w:w="4365" w:type="dxa"/>
            <w:tcBorders>
              <w:top w:val="single" w:sz="4" w:space="0" w:color="auto"/>
              <w:left w:val="nil"/>
              <w:bottom w:val="nil"/>
              <w:right w:val="nil"/>
            </w:tcBorders>
          </w:tcPr>
          <w:p w:rsidR="00860D4C" w:rsidRDefault="00860D4C">
            <w:pPr>
              <w:pStyle w:val="ConsPlusNormal"/>
              <w:jc w:val="center"/>
            </w:pPr>
            <w:r>
              <w:lastRenderedPageBreak/>
              <w:t>(подпись)</w:t>
            </w:r>
          </w:p>
        </w:tc>
        <w:tc>
          <w:tcPr>
            <w:tcW w:w="340" w:type="dxa"/>
            <w:tcBorders>
              <w:top w:val="nil"/>
              <w:left w:val="nil"/>
              <w:bottom w:val="nil"/>
              <w:right w:val="nil"/>
            </w:tcBorders>
          </w:tcPr>
          <w:p w:rsidR="00860D4C" w:rsidRDefault="00860D4C">
            <w:pPr>
              <w:pStyle w:val="ConsPlusNormal"/>
            </w:pPr>
          </w:p>
        </w:tc>
        <w:tc>
          <w:tcPr>
            <w:tcW w:w="4365" w:type="dxa"/>
            <w:tcBorders>
              <w:top w:val="single" w:sz="4" w:space="0" w:color="auto"/>
              <w:left w:val="nil"/>
              <w:bottom w:val="nil"/>
              <w:right w:val="nil"/>
            </w:tcBorders>
          </w:tcPr>
          <w:p w:rsidR="00860D4C" w:rsidRDefault="00860D4C">
            <w:pPr>
              <w:pStyle w:val="ConsPlusNormal"/>
              <w:jc w:val="center"/>
            </w:pPr>
            <w:r>
              <w:t>(подпись)</w:t>
            </w:r>
          </w:p>
        </w:tc>
      </w:tr>
      <w:tr w:rsidR="00860D4C">
        <w:tc>
          <w:tcPr>
            <w:tcW w:w="4365" w:type="dxa"/>
            <w:tcBorders>
              <w:top w:val="nil"/>
              <w:left w:val="nil"/>
              <w:bottom w:val="nil"/>
              <w:right w:val="nil"/>
            </w:tcBorders>
          </w:tcPr>
          <w:p w:rsidR="00860D4C" w:rsidRDefault="00860D4C">
            <w:pPr>
              <w:pStyle w:val="ConsPlusNormal"/>
              <w:jc w:val="center"/>
            </w:pPr>
            <w:r>
              <w:t>М.П.</w:t>
            </w: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nil"/>
              <w:right w:val="nil"/>
            </w:tcBorders>
          </w:tcPr>
          <w:p w:rsidR="00860D4C" w:rsidRDefault="00860D4C">
            <w:pPr>
              <w:pStyle w:val="ConsPlusNormal"/>
              <w:jc w:val="center"/>
            </w:pPr>
            <w:r>
              <w:t>М.П. (при наличии)</w:t>
            </w:r>
          </w:p>
        </w:tc>
      </w:tr>
    </w:tbl>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right"/>
        <w:outlineLvl w:val="1"/>
      </w:pPr>
      <w:r>
        <w:t>Приложение N 3</w:t>
      </w:r>
    </w:p>
    <w:p w:rsidR="00860D4C" w:rsidRDefault="00860D4C">
      <w:pPr>
        <w:pStyle w:val="ConsPlusNormal"/>
        <w:jc w:val="right"/>
      </w:pPr>
      <w:r>
        <w:t>к типовому договору</w:t>
      </w:r>
    </w:p>
    <w:p w:rsidR="00860D4C" w:rsidRDefault="00860D4C">
      <w:pPr>
        <w:pStyle w:val="ConsPlusNormal"/>
        <w:jc w:val="right"/>
      </w:pPr>
      <w:r>
        <w:t>купли-продажи лесных насаждений</w:t>
      </w:r>
    </w:p>
    <w:p w:rsidR="00860D4C" w:rsidRDefault="00860D4C">
      <w:pPr>
        <w:pStyle w:val="ConsPlusNormal"/>
        <w:jc w:val="both"/>
      </w:pPr>
    </w:p>
    <w:p w:rsidR="00860D4C" w:rsidRDefault="00860D4C">
      <w:pPr>
        <w:pStyle w:val="ConsPlusNormal"/>
        <w:jc w:val="center"/>
      </w:pPr>
      <w:bookmarkStart w:id="34" w:name="P584"/>
      <w:bookmarkEnd w:id="34"/>
      <w:r>
        <w:t>Расчет платы по договору купли-продажи лесных насаждений</w:t>
      </w:r>
    </w:p>
    <w:p w:rsidR="00860D4C" w:rsidRDefault="00860D4C">
      <w:pPr>
        <w:pStyle w:val="ConsPlusNormal"/>
        <w:jc w:val="center"/>
      </w:pPr>
      <w:r>
        <w:t>от "__" ____________ 20__ г. N ______________</w:t>
      </w:r>
    </w:p>
    <w:p w:rsidR="00860D4C" w:rsidRDefault="00860D4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71"/>
      </w:tblGrid>
      <w:tr w:rsidR="00860D4C">
        <w:tc>
          <w:tcPr>
            <w:tcW w:w="9071" w:type="dxa"/>
            <w:tcBorders>
              <w:top w:val="nil"/>
              <w:left w:val="nil"/>
              <w:right w:val="nil"/>
            </w:tcBorders>
          </w:tcPr>
          <w:p w:rsidR="00860D4C" w:rsidRDefault="00860D4C">
            <w:pPr>
              <w:pStyle w:val="ConsPlusNormal"/>
            </w:pPr>
          </w:p>
        </w:tc>
      </w:tr>
      <w:tr w:rsidR="00860D4C">
        <w:tc>
          <w:tcPr>
            <w:tcW w:w="9071" w:type="dxa"/>
            <w:tcBorders>
              <w:left w:val="nil"/>
              <w:bottom w:val="nil"/>
              <w:right w:val="nil"/>
            </w:tcBorders>
          </w:tcPr>
          <w:p w:rsidR="00860D4C" w:rsidRDefault="00860D4C">
            <w:pPr>
              <w:pStyle w:val="ConsPlusNormal"/>
            </w:pPr>
          </w:p>
        </w:tc>
      </w:tr>
    </w:tbl>
    <w:p w:rsidR="00860D4C" w:rsidRDefault="00860D4C">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65"/>
      </w:tblGrid>
      <w:tr w:rsidR="00860D4C">
        <w:tc>
          <w:tcPr>
            <w:tcW w:w="4365" w:type="dxa"/>
            <w:tcBorders>
              <w:top w:val="nil"/>
              <w:left w:val="nil"/>
              <w:bottom w:val="nil"/>
              <w:right w:val="nil"/>
            </w:tcBorders>
            <w:vAlign w:val="bottom"/>
          </w:tcPr>
          <w:p w:rsidR="00860D4C" w:rsidRDefault="00860D4C">
            <w:pPr>
              <w:pStyle w:val="ConsPlusNormal"/>
            </w:pPr>
            <w:r>
              <w:t>Продавец</w:t>
            </w: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nil"/>
              <w:right w:val="nil"/>
            </w:tcBorders>
            <w:vAlign w:val="bottom"/>
          </w:tcPr>
          <w:p w:rsidR="00860D4C" w:rsidRDefault="00860D4C">
            <w:pPr>
              <w:pStyle w:val="ConsPlusNormal"/>
            </w:pPr>
            <w:r>
              <w:t>Покупатель</w:t>
            </w:r>
          </w:p>
        </w:tc>
      </w:tr>
      <w:tr w:rsidR="00860D4C">
        <w:tc>
          <w:tcPr>
            <w:tcW w:w="4365" w:type="dxa"/>
            <w:tcBorders>
              <w:top w:val="nil"/>
              <w:left w:val="nil"/>
              <w:bottom w:val="single" w:sz="4" w:space="0" w:color="auto"/>
              <w:right w:val="nil"/>
            </w:tcBorders>
          </w:tcPr>
          <w:p w:rsidR="00860D4C" w:rsidRDefault="00860D4C">
            <w:pPr>
              <w:pStyle w:val="ConsPlusNormal"/>
            </w:pP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single" w:sz="4" w:space="0" w:color="auto"/>
              <w:right w:val="nil"/>
            </w:tcBorders>
          </w:tcPr>
          <w:p w:rsidR="00860D4C" w:rsidRDefault="00860D4C">
            <w:pPr>
              <w:pStyle w:val="ConsPlusNormal"/>
            </w:pPr>
          </w:p>
        </w:tc>
      </w:tr>
      <w:tr w:rsidR="00860D4C">
        <w:tc>
          <w:tcPr>
            <w:tcW w:w="4365" w:type="dxa"/>
            <w:tcBorders>
              <w:top w:val="single" w:sz="4" w:space="0" w:color="auto"/>
              <w:left w:val="nil"/>
              <w:bottom w:val="nil"/>
              <w:right w:val="nil"/>
            </w:tcBorders>
          </w:tcPr>
          <w:p w:rsidR="00860D4C" w:rsidRDefault="00860D4C">
            <w:pPr>
              <w:pStyle w:val="ConsPlusNormal"/>
              <w:jc w:val="center"/>
            </w:pPr>
            <w:proofErr w:type="gramStart"/>
            <w:r>
              <w:t>(фамилия, имя, отчество (последнее при наличии)</w:t>
            </w:r>
            <w:proofErr w:type="gramEnd"/>
          </w:p>
        </w:tc>
        <w:tc>
          <w:tcPr>
            <w:tcW w:w="340" w:type="dxa"/>
            <w:tcBorders>
              <w:top w:val="nil"/>
              <w:left w:val="nil"/>
              <w:bottom w:val="nil"/>
              <w:right w:val="nil"/>
            </w:tcBorders>
          </w:tcPr>
          <w:p w:rsidR="00860D4C" w:rsidRDefault="00860D4C">
            <w:pPr>
              <w:pStyle w:val="ConsPlusNormal"/>
            </w:pPr>
          </w:p>
        </w:tc>
        <w:tc>
          <w:tcPr>
            <w:tcW w:w="4365" w:type="dxa"/>
            <w:tcBorders>
              <w:top w:val="single" w:sz="4" w:space="0" w:color="auto"/>
              <w:left w:val="nil"/>
              <w:bottom w:val="nil"/>
              <w:right w:val="nil"/>
            </w:tcBorders>
          </w:tcPr>
          <w:p w:rsidR="00860D4C" w:rsidRDefault="00860D4C">
            <w:pPr>
              <w:pStyle w:val="ConsPlusNormal"/>
              <w:jc w:val="center"/>
            </w:pPr>
            <w:proofErr w:type="gramStart"/>
            <w:r>
              <w:t>(фамилия, имя, отчество (последнее при наличии)</w:t>
            </w:r>
            <w:proofErr w:type="gramEnd"/>
          </w:p>
        </w:tc>
      </w:tr>
      <w:tr w:rsidR="00860D4C">
        <w:tc>
          <w:tcPr>
            <w:tcW w:w="4365" w:type="dxa"/>
            <w:tcBorders>
              <w:top w:val="nil"/>
              <w:left w:val="nil"/>
              <w:bottom w:val="single" w:sz="4" w:space="0" w:color="auto"/>
              <w:right w:val="nil"/>
            </w:tcBorders>
          </w:tcPr>
          <w:p w:rsidR="00860D4C" w:rsidRDefault="00860D4C">
            <w:pPr>
              <w:pStyle w:val="ConsPlusNormal"/>
            </w:pP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single" w:sz="4" w:space="0" w:color="auto"/>
              <w:right w:val="nil"/>
            </w:tcBorders>
          </w:tcPr>
          <w:p w:rsidR="00860D4C" w:rsidRDefault="00860D4C">
            <w:pPr>
              <w:pStyle w:val="ConsPlusNormal"/>
            </w:pPr>
          </w:p>
        </w:tc>
      </w:tr>
      <w:tr w:rsidR="00860D4C">
        <w:tc>
          <w:tcPr>
            <w:tcW w:w="4365" w:type="dxa"/>
            <w:tcBorders>
              <w:top w:val="single" w:sz="4" w:space="0" w:color="auto"/>
              <w:left w:val="nil"/>
              <w:bottom w:val="nil"/>
              <w:right w:val="nil"/>
            </w:tcBorders>
          </w:tcPr>
          <w:p w:rsidR="00860D4C" w:rsidRDefault="00860D4C">
            <w:pPr>
              <w:pStyle w:val="ConsPlusNormal"/>
              <w:jc w:val="center"/>
            </w:pPr>
            <w:r>
              <w:t>(подпись)</w:t>
            </w:r>
          </w:p>
        </w:tc>
        <w:tc>
          <w:tcPr>
            <w:tcW w:w="340" w:type="dxa"/>
            <w:tcBorders>
              <w:top w:val="nil"/>
              <w:left w:val="nil"/>
              <w:bottom w:val="nil"/>
              <w:right w:val="nil"/>
            </w:tcBorders>
          </w:tcPr>
          <w:p w:rsidR="00860D4C" w:rsidRDefault="00860D4C">
            <w:pPr>
              <w:pStyle w:val="ConsPlusNormal"/>
            </w:pPr>
          </w:p>
        </w:tc>
        <w:tc>
          <w:tcPr>
            <w:tcW w:w="4365" w:type="dxa"/>
            <w:tcBorders>
              <w:top w:val="single" w:sz="4" w:space="0" w:color="auto"/>
              <w:left w:val="nil"/>
              <w:bottom w:val="nil"/>
              <w:right w:val="nil"/>
            </w:tcBorders>
          </w:tcPr>
          <w:p w:rsidR="00860D4C" w:rsidRDefault="00860D4C">
            <w:pPr>
              <w:pStyle w:val="ConsPlusNormal"/>
              <w:jc w:val="center"/>
            </w:pPr>
            <w:r>
              <w:t>(подпись)</w:t>
            </w:r>
          </w:p>
        </w:tc>
      </w:tr>
      <w:tr w:rsidR="00860D4C">
        <w:tc>
          <w:tcPr>
            <w:tcW w:w="4365" w:type="dxa"/>
            <w:tcBorders>
              <w:top w:val="nil"/>
              <w:left w:val="nil"/>
              <w:bottom w:val="nil"/>
              <w:right w:val="nil"/>
            </w:tcBorders>
          </w:tcPr>
          <w:p w:rsidR="00860D4C" w:rsidRDefault="00860D4C">
            <w:pPr>
              <w:pStyle w:val="ConsPlusNormal"/>
              <w:jc w:val="center"/>
            </w:pPr>
            <w:r>
              <w:t>М.П.</w:t>
            </w: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nil"/>
              <w:right w:val="nil"/>
            </w:tcBorders>
          </w:tcPr>
          <w:p w:rsidR="00860D4C" w:rsidRDefault="00860D4C">
            <w:pPr>
              <w:pStyle w:val="ConsPlusNormal"/>
              <w:jc w:val="center"/>
            </w:pPr>
            <w:r>
              <w:t>М.П. (при наличии)</w:t>
            </w:r>
          </w:p>
        </w:tc>
      </w:tr>
    </w:tbl>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both"/>
      </w:pPr>
    </w:p>
    <w:p w:rsidR="00860D4C" w:rsidRDefault="00860D4C">
      <w:pPr>
        <w:pStyle w:val="ConsPlusNormal"/>
        <w:jc w:val="right"/>
        <w:outlineLvl w:val="1"/>
      </w:pPr>
      <w:r>
        <w:t>Приложение N 4</w:t>
      </w:r>
    </w:p>
    <w:p w:rsidR="00860D4C" w:rsidRDefault="00860D4C">
      <w:pPr>
        <w:pStyle w:val="ConsPlusNormal"/>
        <w:jc w:val="right"/>
      </w:pPr>
      <w:r>
        <w:t>к типовому договору</w:t>
      </w:r>
    </w:p>
    <w:p w:rsidR="00860D4C" w:rsidRDefault="00860D4C">
      <w:pPr>
        <w:pStyle w:val="ConsPlusNormal"/>
        <w:jc w:val="right"/>
      </w:pPr>
      <w:r>
        <w:t>купли-продажи лесных насаждений</w:t>
      </w:r>
    </w:p>
    <w:p w:rsidR="00860D4C" w:rsidRDefault="00860D4C">
      <w:pPr>
        <w:pStyle w:val="ConsPlusNormal"/>
        <w:jc w:val="both"/>
      </w:pPr>
    </w:p>
    <w:p w:rsidR="00860D4C" w:rsidRDefault="00860D4C">
      <w:pPr>
        <w:pStyle w:val="ConsPlusNormal"/>
        <w:jc w:val="center"/>
      </w:pPr>
      <w:bookmarkStart w:id="35" w:name="P617"/>
      <w:bookmarkEnd w:id="35"/>
      <w:r>
        <w:t>Акт приема-передачи лесных насаждений</w:t>
      </w:r>
    </w:p>
    <w:p w:rsidR="00860D4C" w:rsidRDefault="00860D4C">
      <w:pPr>
        <w:pStyle w:val="ConsPlusNormal"/>
        <w:jc w:val="center"/>
      </w:pPr>
      <w:r>
        <w:t>от "__" ___________ 20__ г. N _________</w:t>
      </w:r>
    </w:p>
    <w:p w:rsidR="00860D4C" w:rsidRDefault="00860D4C">
      <w:pPr>
        <w:pStyle w:val="ConsPlusNormal"/>
        <w:jc w:val="both"/>
      </w:pPr>
    </w:p>
    <w:p w:rsidR="00860D4C" w:rsidRDefault="00860D4C">
      <w:pPr>
        <w:pStyle w:val="ConsPlusNonformat"/>
        <w:jc w:val="both"/>
      </w:pPr>
      <w:r>
        <w:t>Продавец в лице __________________________________________________________,</w:t>
      </w:r>
    </w:p>
    <w:p w:rsidR="00860D4C" w:rsidRDefault="00860D4C">
      <w:pPr>
        <w:pStyle w:val="ConsPlusNonformat"/>
        <w:jc w:val="both"/>
      </w:pPr>
      <w:r>
        <w:t xml:space="preserve">                </w:t>
      </w:r>
      <w:proofErr w:type="gramStart"/>
      <w:r>
        <w:t>(должность, фамилия, имя, отчество (последнее при наличии)</w:t>
      </w:r>
      <w:proofErr w:type="gramEnd"/>
    </w:p>
    <w:p w:rsidR="00860D4C" w:rsidRDefault="00860D4C">
      <w:pPr>
        <w:pStyle w:val="ConsPlusNonformat"/>
        <w:jc w:val="both"/>
      </w:pPr>
      <w:proofErr w:type="gramStart"/>
      <w:r>
        <w:t>действующего</w:t>
      </w:r>
      <w:proofErr w:type="gramEnd"/>
      <w:r>
        <w:t xml:space="preserve"> на основании ________________________________________________,</w:t>
      </w:r>
    </w:p>
    <w:p w:rsidR="00860D4C" w:rsidRDefault="00860D4C">
      <w:pPr>
        <w:pStyle w:val="ConsPlusNonformat"/>
        <w:jc w:val="both"/>
      </w:pPr>
      <w:r>
        <w:t xml:space="preserve">                             </w:t>
      </w:r>
      <w:proofErr w:type="gramStart"/>
      <w:r>
        <w:t>(правоустанавливающий документ (положение,</w:t>
      </w:r>
      <w:proofErr w:type="gramEnd"/>
    </w:p>
    <w:p w:rsidR="00860D4C" w:rsidRDefault="00860D4C">
      <w:pPr>
        <w:pStyle w:val="ConsPlusNonformat"/>
        <w:jc w:val="both"/>
      </w:pPr>
      <w:r>
        <w:t xml:space="preserve">                               </w:t>
      </w:r>
      <w:proofErr w:type="gramStart"/>
      <w:r>
        <w:t>устав) или доверенность, их реквизиты)</w:t>
      </w:r>
      <w:proofErr w:type="gramEnd"/>
    </w:p>
    <w:p w:rsidR="00860D4C" w:rsidRDefault="00860D4C">
      <w:pPr>
        <w:pStyle w:val="ConsPlusNonformat"/>
        <w:jc w:val="both"/>
      </w:pPr>
      <w:r>
        <w:t>и Покупатель в лице ______________________________________________________,</w:t>
      </w:r>
    </w:p>
    <w:p w:rsidR="00860D4C" w:rsidRDefault="00860D4C">
      <w:pPr>
        <w:pStyle w:val="ConsPlusNonformat"/>
        <w:jc w:val="both"/>
      </w:pPr>
      <w:r>
        <w:t xml:space="preserve">                       </w:t>
      </w:r>
      <w:proofErr w:type="gramStart"/>
      <w:r>
        <w:t>(фамилия, имя, отчество (последнее при наличии)</w:t>
      </w:r>
      <w:proofErr w:type="gramEnd"/>
    </w:p>
    <w:p w:rsidR="00860D4C" w:rsidRDefault="00860D4C">
      <w:pPr>
        <w:pStyle w:val="ConsPlusNonformat"/>
        <w:jc w:val="both"/>
      </w:pPr>
      <w:r>
        <w:t xml:space="preserve">                         гражданина или лица, действующего от имени</w:t>
      </w:r>
    </w:p>
    <w:p w:rsidR="00860D4C" w:rsidRDefault="00860D4C">
      <w:pPr>
        <w:pStyle w:val="ConsPlusNonformat"/>
        <w:jc w:val="both"/>
      </w:pPr>
      <w:r>
        <w:t xml:space="preserve">                      юридического лица либо от имени гражданина, в том</w:t>
      </w:r>
    </w:p>
    <w:p w:rsidR="00860D4C" w:rsidRDefault="00860D4C">
      <w:pPr>
        <w:pStyle w:val="ConsPlusNonformat"/>
        <w:jc w:val="both"/>
      </w:pPr>
      <w:r>
        <w:t xml:space="preserve">                           </w:t>
      </w:r>
      <w:proofErr w:type="gramStart"/>
      <w:r>
        <w:t>числе</w:t>
      </w:r>
      <w:proofErr w:type="gramEnd"/>
      <w:r>
        <w:t xml:space="preserve"> индивидуального предпринимателя,</w:t>
      </w:r>
    </w:p>
    <w:p w:rsidR="00860D4C" w:rsidRDefault="00860D4C">
      <w:pPr>
        <w:pStyle w:val="ConsPlusNonformat"/>
        <w:jc w:val="both"/>
      </w:pPr>
      <w:r>
        <w:t xml:space="preserve">                                      по доверенности)</w:t>
      </w:r>
    </w:p>
    <w:p w:rsidR="00860D4C" w:rsidRDefault="00860D4C">
      <w:pPr>
        <w:pStyle w:val="ConsPlusNonformat"/>
        <w:jc w:val="both"/>
      </w:pPr>
      <w:proofErr w:type="gramStart"/>
      <w:r>
        <w:t>действующего</w:t>
      </w:r>
      <w:proofErr w:type="gramEnd"/>
      <w:r>
        <w:t xml:space="preserve"> на основании ________________________________________________,</w:t>
      </w:r>
    </w:p>
    <w:p w:rsidR="00860D4C" w:rsidRDefault="00860D4C">
      <w:pPr>
        <w:pStyle w:val="ConsPlusNonformat"/>
        <w:jc w:val="both"/>
      </w:pPr>
      <w:r>
        <w:lastRenderedPageBreak/>
        <w:t xml:space="preserve">                                 </w:t>
      </w:r>
      <w:proofErr w:type="gramStart"/>
      <w:r>
        <w:t>(документ, удостоверяющий личность,</w:t>
      </w:r>
      <w:proofErr w:type="gramEnd"/>
    </w:p>
    <w:p w:rsidR="00860D4C" w:rsidRDefault="00860D4C">
      <w:pPr>
        <w:pStyle w:val="ConsPlusNonformat"/>
        <w:jc w:val="both"/>
      </w:pPr>
      <w:r>
        <w:t xml:space="preserve">                                или доверенность (при необходимости),</w:t>
      </w:r>
    </w:p>
    <w:p w:rsidR="00860D4C" w:rsidRDefault="00860D4C">
      <w:pPr>
        <w:pStyle w:val="ConsPlusNonformat"/>
        <w:jc w:val="both"/>
      </w:pPr>
      <w:r>
        <w:t xml:space="preserve">                                            их реквизиты)</w:t>
      </w:r>
    </w:p>
    <w:p w:rsidR="00860D4C" w:rsidRDefault="00860D4C">
      <w:pPr>
        <w:pStyle w:val="ConsPlusNonformat"/>
        <w:jc w:val="both"/>
      </w:pPr>
      <w:r>
        <w:t>составили  настоящий  акт  о  том,  что на основании Договора купли-продажи</w:t>
      </w:r>
    </w:p>
    <w:p w:rsidR="00860D4C" w:rsidRDefault="00860D4C">
      <w:pPr>
        <w:pStyle w:val="ConsPlusNonformat"/>
        <w:jc w:val="both"/>
      </w:pPr>
      <w:r>
        <w:t>лесных  насаждений  первый  передал,  а  второй  принял  лесные насаждения,</w:t>
      </w:r>
    </w:p>
    <w:p w:rsidR="00860D4C" w:rsidRDefault="00860D4C">
      <w:pPr>
        <w:pStyle w:val="ConsPlusNonformat"/>
        <w:jc w:val="both"/>
      </w:pPr>
      <w:proofErr w:type="gramStart"/>
      <w:r>
        <w:t>расположенные на землях, находящихся в собственности _____________________.</w:t>
      </w:r>
      <w:proofErr w:type="gramEnd"/>
    </w:p>
    <w:p w:rsidR="00860D4C" w:rsidRDefault="00860D4C">
      <w:pPr>
        <w:pStyle w:val="ConsPlusNonformat"/>
        <w:jc w:val="both"/>
      </w:pPr>
      <w:r>
        <w:t xml:space="preserve">                                                          </w:t>
      </w:r>
      <w:proofErr w:type="gramStart"/>
      <w:r>
        <w:t>(федеральной,</w:t>
      </w:r>
      <w:proofErr w:type="gramEnd"/>
    </w:p>
    <w:p w:rsidR="00860D4C" w:rsidRDefault="00860D4C">
      <w:pPr>
        <w:pStyle w:val="ConsPlusNonformat"/>
        <w:jc w:val="both"/>
      </w:pPr>
      <w:r>
        <w:t xml:space="preserve">                                                      субъектов </w:t>
      </w:r>
      <w:proofErr w:type="gramStart"/>
      <w:r>
        <w:t>Российской</w:t>
      </w:r>
      <w:proofErr w:type="gramEnd"/>
    </w:p>
    <w:p w:rsidR="00860D4C" w:rsidRDefault="00860D4C">
      <w:pPr>
        <w:pStyle w:val="ConsPlusNonformat"/>
        <w:jc w:val="both"/>
      </w:pPr>
      <w:r>
        <w:t xml:space="preserve">                                                          Федерации или</w:t>
      </w:r>
    </w:p>
    <w:p w:rsidR="00860D4C" w:rsidRDefault="00860D4C">
      <w:pPr>
        <w:pStyle w:val="ConsPlusNonformat"/>
        <w:jc w:val="both"/>
      </w:pPr>
      <w:r>
        <w:t xml:space="preserve">                                                         муниципальной)</w:t>
      </w:r>
    </w:p>
    <w:p w:rsidR="00860D4C" w:rsidRDefault="00860D4C">
      <w:pPr>
        <w:pStyle w:val="ConsPlusNonformat"/>
        <w:jc w:val="both"/>
      </w:pPr>
      <w:r>
        <w:t>Местоположение лесных насаждений __________________________________________</w:t>
      </w:r>
    </w:p>
    <w:p w:rsidR="00860D4C" w:rsidRDefault="00860D4C">
      <w:pPr>
        <w:pStyle w:val="ConsPlusNonformat"/>
        <w:jc w:val="both"/>
      </w:pPr>
      <w:r>
        <w:t xml:space="preserve">                                      </w:t>
      </w:r>
      <w:proofErr w:type="gramStart"/>
      <w:r>
        <w:t>(субъект Российской Федерации,</w:t>
      </w:r>
      <w:proofErr w:type="gramEnd"/>
    </w:p>
    <w:p w:rsidR="00860D4C" w:rsidRDefault="00860D4C">
      <w:pPr>
        <w:pStyle w:val="ConsPlusNonformat"/>
        <w:jc w:val="both"/>
      </w:pPr>
      <w:r>
        <w:t xml:space="preserve">                                     муниципальный район, лесничество,</w:t>
      </w:r>
    </w:p>
    <w:p w:rsidR="00860D4C" w:rsidRDefault="00860D4C">
      <w:pPr>
        <w:pStyle w:val="ConsPlusNonformat"/>
        <w:jc w:val="both"/>
      </w:pPr>
      <w:r>
        <w:t xml:space="preserve">                                      участковое лесничество, урочище</w:t>
      </w:r>
    </w:p>
    <w:p w:rsidR="00860D4C" w:rsidRDefault="00860D4C">
      <w:pPr>
        <w:pStyle w:val="ConsPlusNonformat"/>
        <w:jc w:val="both"/>
      </w:pPr>
      <w:r>
        <w:t xml:space="preserve">                                   (при наличии), номер (номера) лесного</w:t>
      </w:r>
    </w:p>
    <w:p w:rsidR="00860D4C" w:rsidRDefault="00860D4C">
      <w:pPr>
        <w:pStyle w:val="ConsPlusNonformat"/>
        <w:jc w:val="both"/>
      </w:pPr>
      <w:r>
        <w:t xml:space="preserve">                                    квартала, лесотаксационного выдела)</w:t>
      </w:r>
    </w:p>
    <w:p w:rsidR="00860D4C" w:rsidRDefault="00860D4C">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60D4C">
        <w:tc>
          <w:tcPr>
            <w:tcW w:w="9071" w:type="dxa"/>
            <w:tcBorders>
              <w:top w:val="nil"/>
              <w:left w:val="nil"/>
              <w:bottom w:val="nil"/>
              <w:right w:val="nil"/>
            </w:tcBorders>
          </w:tcPr>
          <w:p w:rsidR="00860D4C" w:rsidRDefault="00860D4C">
            <w:pPr>
              <w:pStyle w:val="ConsPlusNormal"/>
              <w:jc w:val="center"/>
              <w:outlineLvl w:val="2"/>
            </w:pPr>
            <w:r>
              <w:t>Характеристика и объем древесины лесных насаждений, подлежащих заготовке</w:t>
            </w:r>
          </w:p>
        </w:tc>
      </w:tr>
    </w:tbl>
    <w:p w:rsidR="00860D4C" w:rsidRDefault="00860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63"/>
        <w:gridCol w:w="907"/>
        <w:gridCol w:w="1020"/>
        <w:gridCol w:w="760"/>
        <w:gridCol w:w="760"/>
        <w:gridCol w:w="760"/>
        <w:gridCol w:w="760"/>
        <w:gridCol w:w="760"/>
        <w:gridCol w:w="760"/>
        <w:gridCol w:w="764"/>
      </w:tblGrid>
      <w:tr w:rsidR="00860D4C">
        <w:tc>
          <w:tcPr>
            <w:tcW w:w="850" w:type="dxa"/>
            <w:vMerge w:val="restart"/>
          </w:tcPr>
          <w:p w:rsidR="00860D4C" w:rsidRDefault="00860D4C">
            <w:pPr>
              <w:pStyle w:val="ConsPlusNormal"/>
              <w:jc w:val="center"/>
            </w:pPr>
            <w:r>
              <w:t>Номер лесного квартала</w:t>
            </w:r>
          </w:p>
        </w:tc>
        <w:tc>
          <w:tcPr>
            <w:tcW w:w="963" w:type="dxa"/>
            <w:vMerge w:val="restart"/>
          </w:tcPr>
          <w:p w:rsidR="00860D4C" w:rsidRDefault="00860D4C">
            <w:pPr>
              <w:pStyle w:val="ConsPlusNormal"/>
              <w:jc w:val="center"/>
            </w:pPr>
            <w:r>
              <w:t>Номер лесотаксационного выдела</w:t>
            </w:r>
          </w:p>
        </w:tc>
        <w:tc>
          <w:tcPr>
            <w:tcW w:w="907" w:type="dxa"/>
            <w:vMerge w:val="restart"/>
          </w:tcPr>
          <w:p w:rsidR="00860D4C" w:rsidRDefault="00860D4C">
            <w:pPr>
              <w:pStyle w:val="ConsPlusNormal"/>
              <w:jc w:val="center"/>
            </w:pPr>
            <w:r>
              <w:t xml:space="preserve">Площадь лесосеки, </w:t>
            </w:r>
            <w:proofErr w:type="gramStart"/>
            <w:r>
              <w:t>га</w:t>
            </w:r>
            <w:proofErr w:type="gramEnd"/>
          </w:p>
        </w:tc>
        <w:tc>
          <w:tcPr>
            <w:tcW w:w="1020" w:type="dxa"/>
            <w:vMerge w:val="restart"/>
          </w:tcPr>
          <w:p w:rsidR="00860D4C" w:rsidRDefault="00860D4C">
            <w:pPr>
              <w:pStyle w:val="ConsPlusNormal"/>
              <w:jc w:val="center"/>
            </w:pPr>
            <w:r>
              <w:t>Хозяйство, преобладающая порода</w:t>
            </w:r>
          </w:p>
        </w:tc>
        <w:tc>
          <w:tcPr>
            <w:tcW w:w="760" w:type="dxa"/>
            <w:vMerge w:val="restart"/>
          </w:tcPr>
          <w:p w:rsidR="00860D4C" w:rsidRDefault="00860D4C">
            <w:pPr>
              <w:pStyle w:val="ConsPlusNormal"/>
              <w:jc w:val="center"/>
            </w:pPr>
            <w:r>
              <w:t>Породы</w:t>
            </w:r>
          </w:p>
        </w:tc>
        <w:tc>
          <w:tcPr>
            <w:tcW w:w="4564" w:type="dxa"/>
            <w:gridSpan w:val="6"/>
          </w:tcPr>
          <w:p w:rsidR="00860D4C" w:rsidRDefault="00860D4C">
            <w:pPr>
              <w:pStyle w:val="ConsPlusNormal"/>
              <w:jc w:val="center"/>
            </w:pPr>
            <w:r>
              <w:t>Объем, куб. метров</w:t>
            </w:r>
          </w:p>
        </w:tc>
      </w:tr>
      <w:tr w:rsidR="00860D4C">
        <w:tc>
          <w:tcPr>
            <w:tcW w:w="850" w:type="dxa"/>
            <w:vMerge/>
          </w:tcPr>
          <w:p w:rsidR="00860D4C" w:rsidRDefault="00860D4C"/>
        </w:tc>
        <w:tc>
          <w:tcPr>
            <w:tcW w:w="963" w:type="dxa"/>
            <w:vMerge/>
          </w:tcPr>
          <w:p w:rsidR="00860D4C" w:rsidRDefault="00860D4C"/>
        </w:tc>
        <w:tc>
          <w:tcPr>
            <w:tcW w:w="907" w:type="dxa"/>
            <w:vMerge/>
          </w:tcPr>
          <w:p w:rsidR="00860D4C" w:rsidRDefault="00860D4C"/>
        </w:tc>
        <w:tc>
          <w:tcPr>
            <w:tcW w:w="1020" w:type="dxa"/>
            <w:vMerge/>
          </w:tcPr>
          <w:p w:rsidR="00860D4C" w:rsidRDefault="00860D4C"/>
        </w:tc>
        <w:tc>
          <w:tcPr>
            <w:tcW w:w="760" w:type="dxa"/>
            <w:vMerge/>
          </w:tcPr>
          <w:p w:rsidR="00860D4C" w:rsidRDefault="00860D4C"/>
        </w:tc>
        <w:tc>
          <w:tcPr>
            <w:tcW w:w="3040" w:type="dxa"/>
            <w:gridSpan w:val="4"/>
          </w:tcPr>
          <w:p w:rsidR="00860D4C" w:rsidRDefault="00860D4C">
            <w:pPr>
              <w:pStyle w:val="ConsPlusNormal"/>
              <w:jc w:val="center"/>
            </w:pPr>
            <w:r>
              <w:t>Деловая</w:t>
            </w:r>
          </w:p>
        </w:tc>
        <w:tc>
          <w:tcPr>
            <w:tcW w:w="760" w:type="dxa"/>
            <w:vMerge w:val="restart"/>
          </w:tcPr>
          <w:p w:rsidR="00860D4C" w:rsidRDefault="00860D4C">
            <w:pPr>
              <w:pStyle w:val="ConsPlusNormal"/>
              <w:jc w:val="center"/>
            </w:pPr>
            <w:r>
              <w:t>Дрова</w:t>
            </w:r>
          </w:p>
        </w:tc>
        <w:tc>
          <w:tcPr>
            <w:tcW w:w="764" w:type="dxa"/>
            <w:vMerge w:val="restart"/>
          </w:tcPr>
          <w:p w:rsidR="00860D4C" w:rsidRDefault="00860D4C">
            <w:pPr>
              <w:pStyle w:val="ConsPlusNormal"/>
              <w:jc w:val="center"/>
            </w:pPr>
            <w:r>
              <w:t>Всего</w:t>
            </w:r>
          </w:p>
        </w:tc>
      </w:tr>
      <w:tr w:rsidR="00860D4C">
        <w:tc>
          <w:tcPr>
            <w:tcW w:w="850" w:type="dxa"/>
            <w:vMerge/>
          </w:tcPr>
          <w:p w:rsidR="00860D4C" w:rsidRDefault="00860D4C"/>
        </w:tc>
        <w:tc>
          <w:tcPr>
            <w:tcW w:w="963" w:type="dxa"/>
            <w:vMerge/>
          </w:tcPr>
          <w:p w:rsidR="00860D4C" w:rsidRDefault="00860D4C"/>
        </w:tc>
        <w:tc>
          <w:tcPr>
            <w:tcW w:w="907" w:type="dxa"/>
            <w:vMerge/>
          </w:tcPr>
          <w:p w:rsidR="00860D4C" w:rsidRDefault="00860D4C"/>
        </w:tc>
        <w:tc>
          <w:tcPr>
            <w:tcW w:w="1020" w:type="dxa"/>
            <w:vMerge/>
          </w:tcPr>
          <w:p w:rsidR="00860D4C" w:rsidRDefault="00860D4C"/>
        </w:tc>
        <w:tc>
          <w:tcPr>
            <w:tcW w:w="760" w:type="dxa"/>
            <w:vMerge/>
          </w:tcPr>
          <w:p w:rsidR="00860D4C" w:rsidRDefault="00860D4C"/>
        </w:tc>
        <w:tc>
          <w:tcPr>
            <w:tcW w:w="760" w:type="dxa"/>
          </w:tcPr>
          <w:p w:rsidR="00860D4C" w:rsidRDefault="00860D4C">
            <w:pPr>
              <w:pStyle w:val="ConsPlusNormal"/>
              <w:jc w:val="center"/>
            </w:pPr>
            <w:r>
              <w:t>Крупная</w:t>
            </w:r>
          </w:p>
        </w:tc>
        <w:tc>
          <w:tcPr>
            <w:tcW w:w="760" w:type="dxa"/>
          </w:tcPr>
          <w:p w:rsidR="00860D4C" w:rsidRDefault="00860D4C">
            <w:pPr>
              <w:pStyle w:val="ConsPlusNormal"/>
              <w:jc w:val="center"/>
            </w:pPr>
            <w:r>
              <w:t>Средняя</w:t>
            </w:r>
          </w:p>
        </w:tc>
        <w:tc>
          <w:tcPr>
            <w:tcW w:w="760" w:type="dxa"/>
          </w:tcPr>
          <w:p w:rsidR="00860D4C" w:rsidRDefault="00860D4C">
            <w:pPr>
              <w:pStyle w:val="ConsPlusNormal"/>
              <w:jc w:val="center"/>
            </w:pPr>
            <w:r>
              <w:t>Мелкая</w:t>
            </w:r>
          </w:p>
        </w:tc>
        <w:tc>
          <w:tcPr>
            <w:tcW w:w="760" w:type="dxa"/>
          </w:tcPr>
          <w:p w:rsidR="00860D4C" w:rsidRDefault="00860D4C">
            <w:pPr>
              <w:pStyle w:val="ConsPlusNormal"/>
              <w:jc w:val="center"/>
            </w:pPr>
            <w:r>
              <w:t>Всего</w:t>
            </w:r>
          </w:p>
        </w:tc>
        <w:tc>
          <w:tcPr>
            <w:tcW w:w="760" w:type="dxa"/>
            <w:vMerge/>
          </w:tcPr>
          <w:p w:rsidR="00860D4C" w:rsidRDefault="00860D4C"/>
        </w:tc>
        <w:tc>
          <w:tcPr>
            <w:tcW w:w="764" w:type="dxa"/>
            <w:vMerge/>
          </w:tcPr>
          <w:p w:rsidR="00860D4C" w:rsidRDefault="00860D4C"/>
        </w:tc>
      </w:tr>
      <w:tr w:rsidR="00860D4C">
        <w:tc>
          <w:tcPr>
            <w:tcW w:w="850" w:type="dxa"/>
          </w:tcPr>
          <w:p w:rsidR="00860D4C" w:rsidRDefault="00860D4C">
            <w:pPr>
              <w:pStyle w:val="ConsPlusNormal"/>
            </w:pPr>
          </w:p>
        </w:tc>
        <w:tc>
          <w:tcPr>
            <w:tcW w:w="963" w:type="dxa"/>
          </w:tcPr>
          <w:p w:rsidR="00860D4C" w:rsidRDefault="00860D4C">
            <w:pPr>
              <w:pStyle w:val="ConsPlusNormal"/>
            </w:pPr>
          </w:p>
        </w:tc>
        <w:tc>
          <w:tcPr>
            <w:tcW w:w="907" w:type="dxa"/>
          </w:tcPr>
          <w:p w:rsidR="00860D4C" w:rsidRDefault="00860D4C">
            <w:pPr>
              <w:pStyle w:val="ConsPlusNormal"/>
            </w:pPr>
          </w:p>
        </w:tc>
        <w:tc>
          <w:tcPr>
            <w:tcW w:w="102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4" w:type="dxa"/>
          </w:tcPr>
          <w:p w:rsidR="00860D4C" w:rsidRDefault="00860D4C">
            <w:pPr>
              <w:pStyle w:val="ConsPlusNormal"/>
            </w:pPr>
          </w:p>
        </w:tc>
      </w:tr>
      <w:tr w:rsidR="00860D4C">
        <w:tc>
          <w:tcPr>
            <w:tcW w:w="850" w:type="dxa"/>
          </w:tcPr>
          <w:p w:rsidR="00860D4C" w:rsidRDefault="00860D4C">
            <w:pPr>
              <w:pStyle w:val="ConsPlusNormal"/>
            </w:pPr>
          </w:p>
        </w:tc>
        <w:tc>
          <w:tcPr>
            <w:tcW w:w="963" w:type="dxa"/>
          </w:tcPr>
          <w:p w:rsidR="00860D4C" w:rsidRDefault="00860D4C">
            <w:pPr>
              <w:pStyle w:val="ConsPlusNormal"/>
            </w:pPr>
          </w:p>
        </w:tc>
        <w:tc>
          <w:tcPr>
            <w:tcW w:w="907" w:type="dxa"/>
          </w:tcPr>
          <w:p w:rsidR="00860D4C" w:rsidRDefault="00860D4C">
            <w:pPr>
              <w:pStyle w:val="ConsPlusNormal"/>
            </w:pPr>
          </w:p>
        </w:tc>
        <w:tc>
          <w:tcPr>
            <w:tcW w:w="102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4" w:type="dxa"/>
          </w:tcPr>
          <w:p w:rsidR="00860D4C" w:rsidRDefault="00860D4C">
            <w:pPr>
              <w:pStyle w:val="ConsPlusNormal"/>
            </w:pPr>
          </w:p>
        </w:tc>
      </w:tr>
      <w:tr w:rsidR="00860D4C">
        <w:tc>
          <w:tcPr>
            <w:tcW w:w="850" w:type="dxa"/>
          </w:tcPr>
          <w:p w:rsidR="00860D4C" w:rsidRDefault="00860D4C">
            <w:pPr>
              <w:pStyle w:val="ConsPlusNormal"/>
            </w:pPr>
            <w:r>
              <w:t>Итого:</w:t>
            </w:r>
          </w:p>
        </w:tc>
        <w:tc>
          <w:tcPr>
            <w:tcW w:w="963" w:type="dxa"/>
          </w:tcPr>
          <w:p w:rsidR="00860D4C" w:rsidRDefault="00860D4C">
            <w:pPr>
              <w:pStyle w:val="ConsPlusNormal"/>
            </w:pPr>
          </w:p>
        </w:tc>
        <w:tc>
          <w:tcPr>
            <w:tcW w:w="907" w:type="dxa"/>
          </w:tcPr>
          <w:p w:rsidR="00860D4C" w:rsidRDefault="00860D4C">
            <w:pPr>
              <w:pStyle w:val="ConsPlusNormal"/>
            </w:pPr>
          </w:p>
        </w:tc>
        <w:tc>
          <w:tcPr>
            <w:tcW w:w="102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0" w:type="dxa"/>
          </w:tcPr>
          <w:p w:rsidR="00860D4C" w:rsidRDefault="00860D4C">
            <w:pPr>
              <w:pStyle w:val="ConsPlusNormal"/>
            </w:pPr>
          </w:p>
        </w:tc>
        <w:tc>
          <w:tcPr>
            <w:tcW w:w="764" w:type="dxa"/>
          </w:tcPr>
          <w:p w:rsidR="00860D4C" w:rsidRDefault="00860D4C">
            <w:pPr>
              <w:pStyle w:val="ConsPlusNormal"/>
            </w:pPr>
          </w:p>
        </w:tc>
      </w:tr>
    </w:tbl>
    <w:p w:rsidR="00860D4C" w:rsidRDefault="00860D4C">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60D4C">
        <w:tc>
          <w:tcPr>
            <w:tcW w:w="9071" w:type="dxa"/>
            <w:tcBorders>
              <w:top w:val="nil"/>
              <w:left w:val="nil"/>
              <w:bottom w:val="nil"/>
              <w:right w:val="nil"/>
            </w:tcBorders>
          </w:tcPr>
          <w:p w:rsidR="00860D4C" w:rsidRDefault="00860D4C">
            <w:pPr>
              <w:pStyle w:val="ConsPlusNormal"/>
              <w:jc w:val="center"/>
              <w:outlineLvl w:val="2"/>
            </w:pPr>
            <w:r>
              <w:t xml:space="preserve">Характеристика и количество заготавливаемых елей и (или) деревьев других хвойных пород для новогодних праздников </w:t>
            </w:r>
            <w:hyperlink w:anchor="P765" w:history="1">
              <w:r>
                <w:rPr>
                  <w:color w:val="0000FF"/>
                </w:rPr>
                <w:t>&lt;27&gt;</w:t>
              </w:r>
            </w:hyperlink>
          </w:p>
        </w:tc>
      </w:tr>
    </w:tbl>
    <w:p w:rsidR="00860D4C" w:rsidRDefault="00860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34"/>
        <w:gridCol w:w="850"/>
        <w:gridCol w:w="680"/>
        <w:gridCol w:w="896"/>
        <w:gridCol w:w="896"/>
        <w:gridCol w:w="896"/>
        <w:gridCol w:w="896"/>
        <w:gridCol w:w="896"/>
        <w:gridCol w:w="899"/>
      </w:tblGrid>
      <w:tr w:rsidR="00860D4C">
        <w:tc>
          <w:tcPr>
            <w:tcW w:w="1020" w:type="dxa"/>
            <w:vMerge w:val="restart"/>
          </w:tcPr>
          <w:p w:rsidR="00860D4C" w:rsidRDefault="00860D4C">
            <w:pPr>
              <w:pStyle w:val="ConsPlusNormal"/>
              <w:jc w:val="center"/>
            </w:pPr>
            <w:r>
              <w:t>Номер лесного квартала</w:t>
            </w:r>
          </w:p>
        </w:tc>
        <w:tc>
          <w:tcPr>
            <w:tcW w:w="1134" w:type="dxa"/>
            <w:vMerge w:val="restart"/>
          </w:tcPr>
          <w:p w:rsidR="00860D4C" w:rsidRDefault="00860D4C">
            <w:pPr>
              <w:pStyle w:val="ConsPlusNormal"/>
              <w:jc w:val="center"/>
            </w:pPr>
            <w:r>
              <w:t>Номер лесотаксационного выдела</w:t>
            </w:r>
          </w:p>
        </w:tc>
        <w:tc>
          <w:tcPr>
            <w:tcW w:w="850" w:type="dxa"/>
            <w:vMerge w:val="restart"/>
          </w:tcPr>
          <w:p w:rsidR="00860D4C" w:rsidRDefault="00860D4C">
            <w:pPr>
              <w:pStyle w:val="ConsPlusNormal"/>
              <w:jc w:val="center"/>
            </w:pPr>
            <w:r>
              <w:t xml:space="preserve">Площадь лесосеки, </w:t>
            </w:r>
            <w:proofErr w:type="gramStart"/>
            <w:r>
              <w:t>га</w:t>
            </w:r>
            <w:proofErr w:type="gramEnd"/>
          </w:p>
        </w:tc>
        <w:tc>
          <w:tcPr>
            <w:tcW w:w="680" w:type="dxa"/>
            <w:vMerge w:val="restart"/>
          </w:tcPr>
          <w:p w:rsidR="00860D4C" w:rsidRDefault="00860D4C">
            <w:pPr>
              <w:pStyle w:val="ConsPlusNormal"/>
              <w:jc w:val="center"/>
            </w:pPr>
            <w:r>
              <w:t>Породы</w:t>
            </w:r>
          </w:p>
        </w:tc>
        <w:tc>
          <w:tcPr>
            <w:tcW w:w="5379" w:type="dxa"/>
            <w:gridSpan w:val="6"/>
          </w:tcPr>
          <w:p w:rsidR="00860D4C" w:rsidRDefault="00860D4C">
            <w:pPr>
              <w:pStyle w:val="ConsPlusNormal"/>
              <w:jc w:val="center"/>
            </w:pPr>
            <w:r>
              <w:t>Количество, штук</w:t>
            </w:r>
          </w:p>
        </w:tc>
      </w:tr>
      <w:tr w:rsidR="00860D4C">
        <w:tc>
          <w:tcPr>
            <w:tcW w:w="1020" w:type="dxa"/>
            <w:vMerge/>
          </w:tcPr>
          <w:p w:rsidR="00860D4C" w:rsidRDefault="00860D4C"/>
        </w:tc>
        <w:tc>
          <w:tcPr>
            <w:tcW w:w="1134" w:type="dxa"/>
            <w:vMerge/>
          </w:tcPr>
          <w:p w:rsidR="00860D4C" w:rsidRDefault="00860D4C"/>
        </w:tc>
        <w:tc>
          <w:tcPr>
            <w:tcW w:w="850" w:type="dxa"/>
            <w:vMerge/>
          </w:tcPr>
          <w:p w:rsidR="00860D4C" w:rsidRDefault="00860D4C"/>
        </w:tc>
        <w:tc>
          <w:tcPr>
            <w:tcW w:w="680" w:type="dxa"/>
            <w:vMerge/>
          </w:tcPr>
          <w:p w:rsidR="00860D4C" w:rsidRDefault="00860D4C"/>
        </w:tc>
        <w:tc>
          <w:tcPr>
            <w:tcW w:w="896" w:type="dxa"/>
          </w:tcPr>
          <w:p w:rsidR="00860D4C" w:rsidRDefault="00860D4C">
            <w:pPr>
              <w:pStyle w:val="ConsPlusNormal"/>
              <w:jc w:val="center"/>
            </w:pPr>
            <w:r>
              <w:t>До 1 (м)</w:t>
            </w:r>
          </w:p>
        </w:tc>
        <w:tc>
          <w:tcPr>
            <w:tcW w:w="896" w:type="dxa"/>
          </w:tcPr>
          <w:p w:rsidR="00860D4C" w:rsidRDefault="00860D4C">
            <w:pPr>
              <w:pStyle w:val="ConsPlusNormal"/>
              <w:jc w:val="center"/>
            </w:pPr>
            <w:r>
              <w:t>1,1 - 2 (м)</w:t>
            </w:r>
          </w:p>
        </w:tc>
        <w:tc>
          <w:tcPr>
            <w:tcW w:w="896" w:type="dxa"/>
          </w:tcPr>
          <w:p w:rsidR="00860D4C" w:rsidRDefault="00860D4C">
            <w:pPr>
              <w:pStyle w:val="ConsPlusNormal"/>
              <w:jc w:val="center"/>
            </w:pPr>
            <w:r>
              <w:t>2,1 - 3 (м)</w:t>
            </w:r>
          </w:p>
        </w:tc>
        <w:tc>
          <w:tcPr>
            <w:tcW w:w="896" w:type="dxa"/>
          </w:tcPr>
          <w:p w:rsidR="00860D4C" w:rsidRDefault="00860D4C">
            <w:pPr>
              <w:pStyle w:val="ConsPlusNormal"/>
              <w:jc w:val="center"/>
            </w:pPr>
            <w:r>
              <w:t>3,1 - 4 (м)</w:t>
            </w:r>
          </w:p>
        </w:tc>
        <w:tc>
          <w:tcPr>
            <w:tcW w:w="896" w:type="dxa"/>
          </w:tcPr>
          <w:p w:rsidR="00860D4C" w:rsidRDefault="00860D4C">
            <w:pPr>
              <w:pStyle w:val="ConsPlusNormal"/>
              <w:jc w:val="center"/>
            </w:pPr>
            <w:r>
              <w:t>Свыше 4,1 (м)</w:t>
            </w:r>
          </w:p>
        </w:tc>
        <w:tc>
          <w:tcPr>
            <w:tcW w:w="899" w:type="dxa"/>
          </w:tcPr>
          <w:p w:rsidR="00860D4C" w:rsidRDefault="00860D4C">
            <w:pPr>
              <w:pStyle w:val="ConsPlusNormal"/>
              <w:jc w:val="center"/>
            </w:pPr>
            <w:r>
              <w:t>Всего</w:t>
            </w:r>
          </w:p>
        </w:tc>
      </w:tr>
      <w:tr w:rsidR="00860D4C">
        <w:tc>
          <w:tcPr>
            <w:tcW w:w="1020" w:type="dxa"/>
          </w:tcPr>
          <w:p w:rsidR="00860D4C" w:rsidRDefault="00860D4C">
            <w:pPr>
              <w:pStyle w:val="ConsPlusNormal"/>
            </w:pPr>
          </w:p>
        </w:tc>
        <w:tc>
          <w:tcPr>
            <w:tcW w:w="1134" w:type="dxa"/>
          </w:tcPr>
          <w:p w:rsidR="00860D4C" w:rsidRDefault="00860D4C">
            <w:pPr>
              <w:pStyle w:val="ConsPlusNormal"/>
            </w:pPr>
          </w:p>
        </w:tc>
        <w:tc>
          <w:tcPr>
            <w:tcW w:w="850" w:type="dxa"/>
          </w:tcPr>
          <w:p w:rsidR="00860D4C" w:rsidRDefault="00860D4C">
            <w:pPr>
              <w:pStyle w:val="ConsPlusNormal"/>
            </w:pPr>
          </w:p>
        </w:tc>
        <w:tc>
          <w:tcPr>
            <w:tcW w:w="680"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9" w:type="dxa"/>
          </w:tcPr>
          <w:p w:rsidR="00860D4C" w:rsidRDefault="00860D4C">
            <w:pPr>
              <w:pStyle w:val="ConsPlusNormal"/>
            </w:pPr>
          </w:p>
        </w:tc>
      </w:tr>
      <w:tr w:rsidR="00860D4C">
        <w:tc>
          <w:tcPr>
            <w:tcW w:w="1020" w:type="dxa"/>
          </w:tcPr>
          <w:p w:rsidR="00860D4C" w:rsidRDefault="00860D4C">
            <w:pPr>
              <w:pStyle w:val="ConsPlusNormal"/>
            </w:pPr>
          </w:p>
        </w:tc>
        <w:tc>
          <w:tcPr>
            <w:tcW w:w="1134" w:type="dxa"/>
          </w:tcPr>
          <w:p w:rsidR="00860D4C" w:rsidRDefault="00860D4C">
            <w:pPr>
              <w:pStyle w:val="ConsPlusNormal"/>
            </w:pPr>
          </w:p>
        </w:tc>
        <w:tc>
          <w:tcPr>
            <w:tcW w:w="850" w:type="dxa"/>
          </w:tcPr>
          <w:p w:rsidR="00860D4C" w:rsidRDefault="00860D4C">
            <w:pPr>
              <w:pStyle w:val="ConsPlusNormal"/>
            </w:pPr>
          </w:p>
        </w:tc>
        <w:tc>
          <w:tcPr>
            <w:tcW w:w="680"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9" w:type="dxa"/>
          </w:tcPr>
          <w:p w:rsidR="00860D4C" w:rsidRDefault="00860D4C">
            <w:pPr>
              <w:pStyle w:val="ConsPlusNormal"/>
            </w:pPr>
          </w:p>
        </w:tc>
      </w:tr>
      <w:tr w:rsidR="00860D4C">
        <w:tc>
          <w:tcPr>
            <w:tcW w:w="1020" w:type="dxa"/>
          </w:tcPr>
          <w:p w:rsidR="00860D4C" w:rsidRDefault="00860D4C">
            <w:pPr>
              <w:pStyle w:val="ConsPlusNormal"/>
              <w:jc w:val="center"/>
            </w:pPr>
            <w:r>
              <w:t>Итого:</w:t>
            </w:r>
          </w:p>
        </w:tc>
        <w:tc>
          <w:tcPr>
            <w:tcW w:w="1134" w:type="dxa"/>
          </w:tcPr>
          <w:p w:rsidR="00860D4C" w:rsidRDefault="00860D4C">
            <w:pPr>
              <w:pStyle w:val="ConsPlusNormal"/>
              <w:jc w:val="right"/>
            </w:pPr>
            <w:r>
              <w:t>-</w:t>
            </w:r>
          </w:p>
        </w:tc>
        <w:tc>
          <w:tcPr>
            <w:tcW w:w="850" w:type="dxa"/>
          </w:tcPr>
          <w:p w:rsidR="00860D4C" w:rsidRDefault="00860D4C">
            <w:pPr>
              <w:pStyle w:val="ConsPlusNormal"/>
            </w:pPr>
          </w:p>
        </w:tc>
        <w:tc>
          <w:tcPr>
            <w:tcW w:w="680" w:type="dxa"/>
          </w:tcPr>
          <w:p w:rsidR="00860D4C" w:rsidRDefault="00860D4C">
            <w:pPr>
              <w:pStyle w:val="ConsPlusNormal"/>
              <w:jc w:val="right"/>
            </w:pPr>
            <w:r>
              <w:t>-</w:t>
            </w: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6" w:type="dxa"/>
          </w:tcPr>
          <w:p w:rsidR="00860D4C" w:rsidRDefault="00860D4C">
            <w:pPr>
              <w:pStyle w:val="ConsPlusNormal"/>
            </w:pPr>
          </w:p>
        </w:tc>
        <w:tc>
          <w:tcPr>
            <w:tcW w:w="899" w:type="dxa"/>
          </w:tcPr>
          <w:p w:rsidR="00860D4C" w:rsidRDefault="00860D4C">
            <w:pPr>
              <w:pStyle w:val="ConsPlusNormal"/>
            </w:pPr>
          </w:p>
        </w:tc>
      </w:tr>
    </w:tbl>
    <w:p w:rsidR="00860D4C" w:rsidRDefault="00860D4C">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65"/>
      </w:tblGrid>
      <w:tr w:rsidR="00860D4C">
        <w:tc>
          <w:tcPr>
            <w:tcW w:w="4365" w:type="dxa"/>
            <w:tcBorders>
              <w:top w:val="nil"/>
              <w:left w:val="nil"/>
              <w:bottom w:val="nil"/>
              <w:right w:val="nil"/>
            </w:tcBorders>
            <w:vAlign w:val="bottom"/>
          </w:tcPr>
          <w:p w:rsidR="00860D4C" w:rsidRDefault="00860D4C">
            <w:pPr>
              <w:pStyle w:val="ConsPlusNormal"/>
            </w:pPr>
            <w:r>
              <w:t>Передал:</w:t>
            </w: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nil"/>
              <w:right w:val="nil"/>
            </w:tcBorders>
            <w:vAlign w:val="bottom"/>
          </w:tcPr>
          <w:p w:rsidR="00860D4C" w:rsidRDefault="00860D4C">
            <w:pPr>
              <w:pStyle w:val="ConsPlusNormal"/>
            </w:pPr>
            <w:r>
              <w:t>Принял:</w:t>
            </w:r>
          </w:p>
        </w:tc>
      </w:tr>
      <w:tr w:rsidR="00860D4C">
        <w:tc>
          <w:tcPr>
            <w:tcW w:w="4365" w:type="dxa"/>
            <w:tcBorders>
              <w:top w:val="nil"/>
              <w:left w:val="nil"/>
              <w:bottom w:val="nil"/>
              <w:right w:val="nil"/>
            </w:tcBorders>
          </w:tcPr>
          <w:p w:rsidR="00860D4C" w:rsidRDefault="00860D4C">
            <w:pPr>
              <w:pStyle w:val="ConsPlusNormal"/>
            </w:pPr>
            <w:r>
              <w:t>Продавец</w:t>
            </w: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nil"/>
              <w:right w:val="nil"/>
            </w:tcBorders>
          </w:tcPr>
          <w:p w:rsidR="00860D4C" w:rsidRDefault="00860D4C">
            <w:pPr>
              <w:pStyle w:val="ConsPlusNormal"/>
            </w:pPr>
            <w:r>
              <w:t>Покупатель</w:t>
            </w:r>
          </w:p>
        </w:tc>
      </w:tr>
      <w:tr w:rsidR="00860D4C">
        <w:tc>
          <w:tcPr>
            <w:tcW w:w="4365" w:type="dxa"/>
            <w:tcBorders>
              <w:top w:val="nil"/>
              <w:left w:val="nil"/>
              <w:bottom w:val="single" w:sz="4" w:space="0" w:color="auto"/>
              <w:right w:val="nil"/>
            </w:tcBorders>
          </w:tcPr>
          <w:p w:rsidR="00860D4C" w:rsidRDefault="00860D4C">
            <w:pPr>
              <w:pStyle w:val="ConsPlusNormal"/>
            </w:pP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single" w:sz="4" w:space="0" w:color="auto"/>
              <w:right w:val="nil"/>
            </w:tcBorders>
          </w:tcPr>
          <w:p w:rsidR="00860D4C" w:rsidRDefault="00860D4C">
            <w:pPr>
              <w:pStyle w:val="ConsPlusNormal"/>
            </w:pPr>
          </w:p>
        </w:tc>
      </w:tr>
      <w:tr w:rsidR="00860D4C">
        <w:tc>
          <w:tcPr>
            <w:tcW w:w="4365" w:type="dxa"/>
            <w:tcBorders>
              <w:top w:val="single" w:sz="4" w:space="0" w:color="auto"/>
              <w:left w:val="nil"/>
              <w:bottom w:val="nil"/>
              <w:right w:val="nil"/>
            </w:tcBorders>
          </w:tcPr>
          <w:p w:rsidR="00860D4C" w:rsidRDefault="00860D4C">
            <w:pPr>
              <w:pStyle w:val="ConsPlusNormal"/>
              <w:jc w:val="center"/>
            </w:pPr>
            <w:proofErr w:type="gramStart"/>
            <w:r>
              <w:t>(фамилия, имя, отчество (последнее при наличии)</w:t>
            </w:r>
            <w:proofErr w:type="gramEnd"/>
          </w:p>
        </w:tc>
        <w:tc>
          <w:tcPr>
            <w:tcW w:w="340" w:type="dxa"/>
            <w:tcBorders>
              <w:top w:val="nil"/>
              <w:left w:val="nil"/>
              <w:bottom w:val="nil"/>
              <w:right w:val="nil"/>
            </w:tcBorders>
          </w:tcPr>
          <w:p w:rsidR="00860D4C" w:rsidRDefault="00860D4C">
            <w:pPr>
              <w:pStyle w:val="ConsPlusNormal"/>
            </w:pPr>
          </w:p>
        </w:tc>
        <w:tc>
          <w:tcPr>
            <w:tcW w:w="4365" w:type="dxa"/>
            <w:tcBorders>
              <w:top w:val="single" w:sz="4" w:space="0" w:color="auto"/>
              <w:left w:val="nil"/>
              <w:bottom w:val="nil"/>
              <w:right w:val="nil"/>
            </w:tcBorders>
          </w:tcPr>
          <w:p w:rsidR="00860D4C" w:rsidRDefault="00860D4C">
            <w:pPr>
              <w:pStyle w:val="ConsPlusNormal"/>
              <w:jc w:val="center"/>
            </w:pPr>
            <w:proofErr w:type="gramStart"/>
            <w:r>
              <w:t>(фамилия, имя, отчество (последнее при наличии)</w:t>
            </w:r>
            <w:proofErr w:type="gramEnd"/>
          </w:p>
        </w:tc>
      </w:tr>
      <w:tr w:rsidR="00860D4C">
        <w:tc>
          <w:tcPr>
            <w:tcW w:w="4365" w:type="dxa"/>
            <w:tcBorders>
              <w:top w:val="nil"/>
              <w:left w:val="nil"/>
              <w:bottom w:val="single" w:sz="4" w:space="0" w:color="auto"/>
              <w:right w:val="nil"/>
            </w:tcBorders>
          </w:tcPr>
          <w:p w:rsidR="00860D4C" w:rsidRDefault="00860D4C">
            <w:pPr>
              <w:pStyle w:val="ConsPlusNormal"/>
            </w:pP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single" w:sz="4" w:space="0" w:color="auto"/>
              <w:right w:val="nil"/>
            </w:tcBorders>
          </w:tcPr>
          <w:p w:rsidR="00860D4C" w:rsidRDefault="00860D4C">
            <w:pPr>
              <w:pStyle w:val="ConsPlusNormal"/>
            </w:pPr>
          </w:p>
        </w:tc>
      </w:tr>
      <w:tr w:rsidR="00860D4C">
        <w:tc>
          <w:tcPr>
            <w:tcW w:w="4365" w:type="dxa"/>
            <w:tcBorders>
              <w:top w:val="single" w:sz="4" w:space="0" w:color="auto"/>
              <w:left w:val="nil"/>
              <w:bottom w:val="nil"/>
              <w:right w:val="nil"/>
            </w:tcBorders>
            <w:vAlign w:val="bottom"/>
          </w:tcPr>
          <w:p w:rsidR="00860D4C" w:rsidRDefault="00860D4C">
            <w:pPr>
              <w:pStyle w:val="ConsPlusNormal"/>
              <w:jc w:val="center"/>
            </w:pPr>
            <w:r>
              <w:t>(подпись)</w:t>
            </w:r>
          </w:p>
        </w:tc>
        <w:tc>
          <w:tcPr>
            <w:tcW w:w="340" w:type="dxa"/>
            <w:tcBorders>
              <w:top w:val="nil"/>
              <w:left w:val="nil"/>
              <w:bottom w:val="nil"/>
              <w:right w:val="nil"/>
            </w:tcBorders>
          </w:tcPr>
          <w:p w:rsidR="00860D4C" w:rsidRDefault="00860D4C">
            <w:pPr>
              <w:pStyle w:val="ConsPlusNormal"/>
            </w:pPr>
          </w:p>
        </w:tc>
        <w:tc>
          <w:tcPr>
            <w:tcW w:w="4365" w:type="dxa"/>
            <w:tcBorders>
              <w:top w:val="single" w:sz="4" w:space="0" w:color="auto"/>
              <w:left w:val="nil"/>
              <w:bottom w:val="nil"/>
              <w:right w:val="nil"/>
            </w:tcBorders>
            <w:vAlign w:val="bottom"/>
          </w:tcPr>
          <w:p w:rsidR="00860D4C" w:rsidRDefault="00860D4C">
            <w:pPr>
              <w:pStyle w:val="ConsPlusNormal"/>
              <w:jc w:val="center"/>
            </w:pPr>
            <w:r>
              <w:t>(подпись)</w:t>
            </w:r>
          </w:p>
        </w:tc>
      </w:tr>
      <w:tr w:rsidR="00860D4C">
        <w:tc>
          <w:tcPr>
            <w:tcW w:w="4365" w:type="dxa"/>
            <w:tcBorders>
              <w:top w:val="nil"/>
              <w:left w:val="nil"/>
              <w:bottom w:val="nil"/>
              <w:right w:val="nil"/>
            </w:tcBorders>
          </w:tcPr>
          <w:p w:rsidR="00860D4C" w:rsidRDefault="00860D4C">
            <w:pPr>
              <w:pStyle w:val="ConsPlusNormal"/>
              <w:jc w:val="center"/>
            </w:pPr>
            <w:r>
              <w:t>М.П.</w:t>
            </w:r>
          </w:p>
        </w:tc>
        <w:tc>
          <w:tcPr>
            <w:tcW w:w="340" w:type="dxa"/>
            <w:tcBorders>
              <w:top w:val="nil"/>
              <w:left w:val="nil"/>
              <w:bottom w:val="nil"/>
              <w:right w:val="nil"/>
            </w:tcBorders>
          </w:tcPr>
          <w:p w:rsidR="00860D4C" w:rsidRDefault="00860D4C">
            <w:pPr>
              <w:pStyle w:val="ConsPlusNormal"/>
            </w:pPr>
          </w:p>
        </w:tc>
        <w:tc>
          <w:tcPr>
            <w:tcW w:w="4365" w:type="dxa"/>
            <w:tcBorders>
              <w:top w:val="nil"/>
              <w:left w:val="nil"/>
              <w:bottom w:val="nil"/>
              <w:right w:val="nil"/>
            </w:tcBorders>
          </w:tcPr>
          <w:p w:rsidR="00860D4C" w:rsidRDefault="00860D4C">
            <w:pPr>
              <w:pStyle w:val="ConsPlusNormal"/>
              <w:jc w:val="center"/>
            </w:pPr>
            <w:r>
              <w:t>М.П. (при наличии)</w:t>
            </w:r>
          </w:p>
        </w:tc>
      </w:tr>
    </w:tbl>
    <w:p w:rsidR="00860D4C" w:rsidRDefault="00860D4C">
      <w:pPr>
        <w:pStyle w:val="ConsPlusNormal"/>
        <w:jc w:val="both"/>
      </w:pPr>
    </w:p>
    <w:p w:rsidR="00860D4C" w:rsidRDefault="00860D4C">
      <w:pPr>
        <w:pStyle w:val="ConsPlusNormal"/>
        <w:ind w:firstLine="540"/>
        <w:jc w:val="both"/>
      </w:pPr>
      <w:r>
        <w:t>--------------------------------</w:t>
      </w:r>
    </w:p>
    <w:p w:rsidR="00860D4C" w:rsidRDefault="00860D4C">
      <w:pPr>
        <w:pStyle w:val="ConsPlusNormal"/>
        <w:spacing w:before="220"/>
        <w:ind w:firstLine="540"/>
        <w:jc w:val="both"/>
      </w:pPr>
      <w:bookmarkStart w:id="36" w:name="P765"/>
      <w:bookmarkEnd w:id="36"/>
      <w:r>
        <w:t>&lt;27</w:t>
      </w:r>
      <w:proofErr w:type="gramStart"/>
      <w:r>
        <w:t>&gt; З</w:t>
      </w:r>
      <w:proofErr w:type="gramEnd"/>
      <w:r>
        <w:t xml:space="preserve">аполняется в договоре купли-продажи лесных насаждений, заключаемом в соответствии с </w:t>
      </w:r>
      <w:hyperlink r:id="rId85" w:history="1">
        <w:r>
          <w:rPr>
            <w:color w:val="0000FF"/>
          </w:rPr>
          <w:t>частью 4.1 статьи 32</w:t>
        </w:r>
      </w:hyperlink>
      <w:r>
        <w:t xml:space="preserve"> Лесного кодекса Российской Федерации.</w:t>
      </w:r>
    </w:p>
    <w:p w:rsidR="00860D4C" w:rsidRDefault="00860D4C">
      <w:pPr>
        <w:pStyle w:val="ConsPlusNormal"/>
        <w:jc w:val="both"/>
      </w:pPr>
    </w:p>
    <w:p w:rsidR="00860D4C" w:rsidRDefault="00860D4C">
      <w:pPr>
        <w:pStyle w:val="ConsPlusNormal"/>
        <w:jc w:val="both"/>
      </w:pPr>
    </w:p>
    <w:p w:rsidR="00860D4C" w:rsidRDefault="00860D4C">
      <w:pPr>
        <w:pStyle w:val="ConsPlusNormal"/>
        <w:pBdr>
          <w:top w:val="single" w:sz="6" w:space="0" w:color="auto"/>
        </w:pBdr>
        <w:spacing w:before="100" w:after="100"/>
        <w:jc w:val="both"/>
        <w:rPr>
          <w:sz w:val="2"/>
          <w:szCs w:val="2"/>
        </w:rPr>
      </w:pPr>
    </w:p>
    <w:p w:rsidR="0006652E" w:rsidRDefault="0006652E"/>
    <w:sectPr w:rsidR="0006652E" w:rsidSect="00BC1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60D4C"/>
    <w:rsid w:val="0006652E"/>
    <w:rsid w:val="007319C9"/>
    <w:rsid w:val="00860D4C"/>
    <w:rsid w:val="00A8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D4C"/>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860D4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60D4C"/>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860D4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860D4C"/>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860D4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860D4C"/>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860D4C"/>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A528EEDC87EF5E11D1F7CCE340A48F15DCECAC5C53C5A3C23A87FCDCE41D06F88A8F2E68C4B10DAA231EFDFA9051F78629EDD14Bm9zCN" TargetMode="External"/><Relationship Id="rId21" Type="http://schemas.openxmlformats.org/officeDocument/2006/relationships/hyperlink" Target="consultantplus://offline/ref=4BA528EEDC87EF5E11D1F7CCE340A48F15DCECAC5C53C5A3C23A87FCDCE41D06F88A8F256FC7B10DAA231EFDFA9051F78629EDD14Bm9zCN" TargetMode="External"/><Relationship Id="rId42" Type="http://schemas.openxmlformats.org/officeDocument/2006/relationships/hyperlink" Target="consultantplus://offline/ref=4BA528EEDC87EF5E11D1F7CCE340A48F15DCECAC5C53C5A3C23A87FCDCE41D06F88A8F266DC6B25CFF6C1FA1BFC242F68729EFD7579F9270m3z9N" TargetMode="External"/><Relationship Id="rId47" Type="http://schemas.openxmlformats.org/officeDocument/2006/relationships/hyperlink" Target="consultantplus://offline/ref=4BA528EEDC87EF5E11D1F7CCE340A48F15D0EDA05F51C5A3C23A87FCDCE41D06F88A8F266DC6BA58F96C1FA1BFC242F68729EFD7579F9270m3z9N" TargetMode="External"/><Relationship Id="rId63" Type="http://schemas.openxmlformats.org/officeDocument/2006/relationships/hyperlink" Target="consultantplus://offline/ref=4BA528EEDC87EF5E11D1F7CCE340A48F15DCECAC5C53C5A3C23A87FCDCE41D06F88A8F2F69CFB10DAA231EFDFA9051F78629EDD14Bm9zCN" TargetMode="External"/><Relationship Id="rId68" Type="http://schemas.openxmlformats.org/officeDocument/2006/relationships/hyperlink" Target="consultantplus://offline/ref=4BA528EEDC87EF5E11D1F7CCE340A48F15DCECAC5C53C5A3C23A87FCDCE41D06F88A8F266DC6BF5FF96C1FA1BFC242F68729EFD7579F9270m3z9N" TargetMode="External"/><Relationship Id="rId84" Type="http://schemas.openxmlformats.org/officeDocument/2006/relationships/hyperlink" Target="consultantplus://offline/ref=4BA528EEDC87EF5E11D1F7CCE340A48F15DCECAC5C53C5A3C23A87FCDCE41D06F88A8F266DC6BD51FD6C1FA1BFC242F68729EFD7579F9270m3z9N" TargetMode="External"/><Relationship Id="rId89" Type="http://schemas.openxmlformats.org/officeDocument/2006/relationships/customXml" Target="../customXml/item2.xml"/><Relationship Id="rId16" Type="http://schemas.openxmlformats.org/officeDocument/2006/relationships/hyperlink" Target="consultantplus://offline/ref=4BA528EEDC87EF5E11D1F7CCE340A48F15DCECAC5C53C5A3C23A87FCDCE41D06F88A8F2E68C4B10DAA231EFDFA9051F78629EDD14Bm9zCN" TargetMode="External"/><Relationship Id="rId11" Type="http://schemas.openxmlformats.org/officeDocument/2006/relationships/hyperlink" Target="consultantplus://offline/ref=4BA528EEDC87EF5E11D1F7CCE340A48F15DCECAC5C53C5A3C23A87FCDCE41D06F88A8F266DC6BD51FD6C1FA1BFC242F68729EFD7579F9270m3z9N" TargetMode="External"/><Relationship Id="rId32" Type="http://schemas.openxmlformats.org/officeDocument/2006/relationships/hyperlink" Target="consultantplus://offline/ref=4BA528EEDC87EF5E11D1F7CCE340A48F15DCECAC5C53C5A3C23A87FCDCE41D06F88A8F2E68C4B10DAA231EFDFA9051F78629EDD14Bm9zCN" TargetMode="External"/><Relationship Id="rId37" Type="http://schemas.openxmlformats.org/officeDocument/2006/relationships/hyperlink" Target="consultantplus://offline/ref=4BA528EEDC87EF5E11D1F7CCE340A48F15DCECAC5C53C5A3C23A87FCDCE41D06F88A8F256FC7B10DAA231EFDFA9051F78629EDD14Bm9zCN" TargetMode="External"/><Relationship Id="rId53" Type="http://schemas.openxmlformats.org/officeDocument/2006/relationships/hyperlink" Target="consultantplus://offline/ref=4BA528EEDC87EF5E11D1F7CCE340A48F15DCECAC5C53C5A3C23A87FCDCE41D06F88A8F266DC6BE5EF36C1FA1BFC242F68729EFD7579F9270m3z9N" TargetMode="External"/><Relationship Id="rId58" Type="http://schemas.openxmlformats.org/officeDocument/2006/relationships/hyperlink" Target="consultantplus://offline/ref=4BA528EEDC87EF5E11D1F7CCE340A48F15DCECAC5C53C5A3C23A87FCDCE41D06F88A8F266DC6BE5EF36C1FA1BFC242F68729EFD7579F9270m3z9N" TargetMode="External"/><Relationship Id="rId74" Type="http://schemas.openxmlformats.org/officeDocument/2006/relationships/hyperlink" Target="consultantplus://offline/ref=4BA528EEDC87EF5E11D1F7CCE340A48F15DCECAC5C53C5A3C23A87FCDCE41D06F88A8F216ACEB10DAA231EFDFA9051F78629EDD14Bm9zCN" TargetMode="External"/><Relationship Id="rId79" Type="http://schemas.openxmlformats.org/officeDocument/2006/relationships/hyperlink" Target="consultantplus://offline/ref=4BA528EEDC87EF5E11D1F7CCE340A48F15DCECAC5C53C5A3C23A87FCDCE41D06F88A8F266DC6BB51F86C1FA1BFC242F68729EFD7579F9270m3z9N" TargetMode="External"/><Relationship Id="rId5" Type="http://schemas.openxmlformats.org/officeDocument/2006/relationships/hyperlink" Target="consultantplus://offline/ref=28A6A8C284D3502AD85C7C1DAFD7C857FD702A7ADE13238DA4EDDA9BB721F559DA6B6F9185787EC2F688AB5201A3C15F362B39BC8Al4z3N" TargetMode="External"/><Relationship Id="rId90" Type="http://schemas.openxmlformats.org/officeDocument/2006/relationships/customXml" Target="../customXml/item3.xml"/><Relationship Id="rId14" Type="http://schemas.openxmlformats.org/officeDocument/2006/relationships/hyperlink" Target="consultantplus://offline/ref=4BA528EEDC87EF5E11D1F7CCE340A48F15DCECAC5C53C5A3C23A87FCDCE41D06EA8AD72A6CC1A459FD7949F0F9m9z6N" TargetMode="External"/><Relationship Id="rId22" Type="http://schemas.openxmlformats.org/officeDocument/2006/relationships/hyperlink" Target="consultantplus://offline/ref=4BA528EEDC87EF5E11D1F7CCE340A48F15DCECAC5C53C5A3C23A87FCDCE41D06F88A8F266DC6BE58F86C1FA1BFC242F68729EFD7579F9270m3z9N" TargetMode="External"/><Relationship Id="rId27" Type="http://schemas.openxmlformats.org/officeDocument/2006/relationships/hyperlink" Target="consultantplus://offline/ref=4BA528EEDC87EF5E11D1F7CCE340A48F15DCECAC5C53C5A3C23A87FCDCE41D06F88A8F266DC6B95DF86C1FA1BFC242F68729EFD7579F9270m3z9N" TargetMode="External"/><Relationship Id="rId30" Type="http://schemas.openxmlformats.org/officeDocument/2006/relationships/hyperlink" Target="consultantplus://offline/ref=4BA528EEDC87EF5E11D1F7CCE340A48F15DCECAC5C53C5A3C23A87FCDCE41D06F88A8F266DC6BB50F26C1FA1BFC242F68729EFD7579F9270m3z9N" TargetMode="External"/><Relationship Id="rId35" Type="http://schemas.openxmlformats.org/officeDocument/2006/relationships/hyperlink" Target="consultantplus://offline/ref=4BA528EEDC87EF5E11D1F7CCE340A48F15DCECAC5C53C5A3C23A87FCDCE41D06F88A8F246BC3B10DAA231EFDFA9051F78629EDD14Bm9zCN" TargetMode="External"/><Relationship Id="rId43" Type="http://schemas.openxmlformats.org/officeDocument/2006/relationships/hyperlink" Target="consultantplus://offline/ref=4BA528EEDC87EF5E11D1F7CCE340A48F15DCECAC5C53C5A3C23A87FCDCE41D06F88A8F246BC3B10DAA231EFDFA9051F78629EDD14Bm9zCN" TargetMode="External"/><Relationship Id="rId48" Type="http://schemas.openxmlformats.org/officeDocument/2006/relationships/hyperlink" Target="consultantplus://offline/ref=4BA528EEDC87EF5E11D1F7CCE340A48F15DCECAC5C53C5A3C23A87FCDCE41D06F88A8F266DC6BE5EF36C1FA1BFC242F68729EFD7579F9270m3z9N" TargetMode="External"/><Relationship Id="rId56" Type="http://schemas.openxmlformats.org/officeDocument/2006/relationships/hyperlink" Target="consultantplus://offline/ref=4BA528EEDC87EF5E11D1F7CCE340A48F15DCECAC5C53C5A3C23A87FCDCE41D06F88A8F2E68C4B10DAA231EFDFA9051F78629EDD14Bm9zCN" TargetMode="External"/><Relationship Id="rId64" Type="http://schemas.openxmlformats.org/officeDocument/2006/relationships/hyperlink" Target="consultantplus://offline/ref=4BA528EEDC87EF5E11D1F7CCE340A48F15DCECAC5F57C5A3C23A87FCDCE41D06F88A8F266EC1BA52AF360FA5F69648E98031F1D3499Fm9z3N" TargetMode="External"/><Relationship Id="rId69" Type="http://schemas.openxmlformats.org/officeDocument/2006/relationships/hyperlink" Target="consultantplus://offline/ref=4BA528EEDC87EF5E11D1F7CCE340A48F15D0EDA05F51C5A3C23A87FCDCE41D06F88A8F266DC6BA58F96C1FA1BFC242F68729EFD7579F9270m3z9N" TargetMode="External"/><Relationship Id="rId77" Type="http://schemas.openxmlformats.org/officeDocument/2006/relationships/hyperlink" Target="consultantplus://offline/ref=4BA528EEDC87EF5E11D1F7CCE340A48F15DCECAC5C53C5A3C23A87FCDCE41D06F88A8F266DC6BB51F86C1FA1BFC242F68729EFD7579F9270m3z9N" TargetMode="External"/><Relationship Id="rId8" Type="http://schemas.openxmlformats.org/officeDocument/2006/relationships/hyperlink" Target="consultantplus://offline/ref=4BA528EEDC87EF5E11D1F7CCE340A48F15DCECAC5C53C5A3C23A87FCDCE41D06F88A8F256EC2B10DAA231EFDFA9051F78629EDD14Bm9zCN" TargetMode="External"/><Relationship Id="rId51" Type="http://schemas.openxmlformats.org/officeDocument/2006/relationships/hyperlink" Target="consultantplus://offline/ref=4BA528EEDC87EF5E11D1F7CCE340A48F15DCECAC5C53C5A3C23A87FCDCE41D06F88A8F2E68C4B10DAA231EFDFA9051F78629EDD14Bm9zCN" TargetMode="External"/><Relationship Id="rId72" Type="http://schemas.openxmlformats.org/officeDocument/2006/relationships/hyperlink" Target="consultantplus://offline/ref=4BA528EEDC87EF5E11D1F7CCE340A48F15DCECAC5C53C5A3C23A87FCDCE41D06F88A8F2E68C4B10DAA231EFDFA9051F78629EDD14Bm9zCN" TargetMode="External"/><Relationship Id="rId80" Type="http://schemas.openxmlformats.org/officeDocument/2006/relationships/hyperlink" Target="consultantplus://offline/ref=4BA528EEDC87EF5E11D1F7CCE340A48F15DCECAC5C53C5A3C23A87FCDCE41D06F88A8F266DC6BB51F86C1FA1BFC242F68729EFD7579F9270m3z9N" TargetMode="External"/><Relationship Id="rId85" Type="http://schemas.openxmlformats.org/officeDocument/2006/relationships/hyperlink" Target="consultantplus://offline/ref=4BA528EEDC87EF5E11D1F7CCE340A48F15DCECAC5C53C5A3C23A87FCDCE41D06F88A8F266DC6BD51FD6C1FA1BFC242F68729EFD7579F9270m3z9N" TargetMode="External"/><Relationship Id="rId3" Type="http://schemas.openxmlformats.org/officeDocument/2006/relationships/webSettings" Target="webSettings.xml"/><Relationship Id="rId12" Type="http://schemas.openxmlformats.org/officeDocument/2006/relationships/hyperlink" Target="consultantplus://offline/ref=4BA528EEDC87EF5E11D1F7CCE340A48F15DCECAC5C53C5A3C23A87FCDCE41D06F88A8F2F6ECEB10DAA231EFDFA9051F78629EDD14Bm9zCN" TargetMode="External"/><Relationship Id="rId17" Type="http://schemas.openxmlformats.org/officeDocument/2006/relationships/hyperlink" Target="consultantplus://offline/ref=4BA528EEDC87EF5E11D1F7CCE340A48F15DCECAC5C53C5A3C23A87FCDCE41D06F88A8F266DC6B95DF86C1FA1BFC242F68729EFD7579F9270m3z9N" TargetMode="External"/><Relationship Id="rId25" Type="http://schemas.openxmlformats.org/officeDocument/2006/relationships/hyperlink" Target="consultantplus://offline/ref=4BA528EEDC87EF5E11D1F7CCE340A48F15DCECAC5C53C5A3C23A87FCDCE41D06F88A8F2E69C5B10DAA231EFDFA9051F78629EDD14Bm9zCN" TargetMode="External"/><Relationship Id="rId33" Type="http://schemas.openxmlformats.org/officeDocument/2006/relationships/hyperlink" Target="consultantplus://offline/ref=4BA528EEDC87EF5E11D1F7CCE340A48F15DCECAC5C53C5A3C23A87FCDCE41D06F88A8F266DC6B95DF86C1FA1BFC242F68729EFD7579F9270m3z9N" TargetMode="External"/><Relationship Id="rId38" Type="http://schemas.openxmlformats.org/officeDocument/2006/relationships/hyperlink" Target="consultantplus://offline/ref=4BA528EEDC87EF5E11D1F7CCE340A48F15D3E7A05C50C5A3C23A87FCDCE41D06EA8AD72A6CC1A459FD7949F0F9m9z6N" TargetMode="External"/><Relationship Id="rId46" Type="http://schemas.openxmlformats.org/officeDocument/2006/relationships/hyperlink" Target="consultantplus://offline/ref=4BA528EEDC87EF5E11D1F7CCE340A48F15DCECAC5F57C5A3C23A87FCDCE41D06F88A8F266EC1BA52AF360FA5F69648E98031F1D3499Fm9z3N" TargetMode="External"/><Relationship Id="rId59" Type="http://schemas.openxmlformats.org/officeDocument/2006/relationships/hyperlink" Target="consultantplus://offline/ref=4BA528EEDC87EF5E11D1F7CCE340A48F15DCECAC5C53C5A3C23A87FCDCE41D06F88A8F266DC6BF5FF96C1FA1BFC242F68729EFD7579F9270m3z9N" TargetMode="External"/><Relationship Id="rId67" Type="http://schemas.openxmlformats.org/officeDocument/2006/relationships/hyperlink" Target="consultantplus://offline/ref=4BA528EEDC87EF5E11D1F7CCE340A48F15DCECAC5C53C5A3C23A87FCDCE41D06F88A8F266DC6BE5EF36C1FA1BFC242F68729EFD7579F9270m3z9N" TargetMode="External"/><Relationship Id="rId20" Type="http://schemas.openxmlformats.org/officeDocument/2006/relationships/hyperlink" Target="consultantplus://offline/ref=4BA528EEDC87EF5E11D1F7CCE340A48F15DCECAC5C53C5A3C23A87FCDCE41D06F88A8F266DC6BB50F26C1FA1BFC242F68729EFD7579F9270m3z9N" TargetMode="External"/><Relationship Id="rId41" Type="http://schemas.openxmlformats.org/officeDocument/2006/relationships/hyperlink" Target="consultantplus://offline/ref=4BA528EEDC87EF5E11D1F7CCE340A48F15DCECAC5C53C5A3C23A87FCDCE41D06F88A8F266DC6B95DF86C1FA1BFC242F68729EFD7579F9270m3z9N" TargetMode="External"/><Relationship Id="rId54" Type="http://schemas.openxmlformats.org/officeDocument/2006/relationships/hyperlink" Target="consultantplus://offline/ref=4BA528EEDC87EF5E11D1F7CCE340A48F15DCECAC5C53C5A3C23A87FCDCE41D06F88A8F266DC6BF5FF96C1FA1BFC242F68729EFD7579F9270m3z9N" TargetMode="External"/><Relationship Id="rId62" Type="http://schemas.openxmlformats.org/officeDocument/2006/relationships/hyperlink" Target="consultantplus://offline/ref=4BA528EEDC87EF5E11D1F7CCE340A48F15DCECAC5C53C5A3C23A87FCDCE41D06F88A8F266DC6BF5FF96C1FA1BFC242F68729EFD7579F9270m3z9N" TargetMode="External"/><Relationship Id="rId70" Type="http://schemas.openxmlformats.org/officeDocument/2006/relationships/hyperlink" Target="consultantplus://offline/ref=4BA528EEDC87EF5E11D1F7CCE340A48F15DCECAC5C53C5A3C23A87FCDCE41D06F88A8F2E6ACDEE08BF3246F1FC894FF19E35EFD3m4z8N" TargetMode="External"/><Relationship Id="rId75" Type="http://schemas.openxmlformats.org/officeDocument/2006/relationships/hyperlink" Target="consultantplus://offline/ref=4BA528EEDC87EF5E11D1F7CCE340A48F15DCECAC5C53C5A3C23A87FCDCE41D06F88A8F266DC6BB51F86C1FA1BFC242F68729EFD7579F9270m3z9N" TargetMode="External"/><Relationship Id="rId83" Type="http://schemas.openxmlformats.org/officeDocument/2006/relationships/hyperlink" Target="consultantplus://offline/ref=4BA528EEDC87EF5E11D1F7CCE340A48F15DCECAC5C53C5A3C23A87FCDCE41D06F88A8F266DC7BA5CFA6C1FA1BFC242F68729EFD7579F9270m3z9N" TargetMode="External"/><Relationship Id="rId88" Type="http://schemas.openxmlformats.org/officeDocument/2006/relationships/customXml" Target="../customXml/item1.xml"/><Relationship Id="rId91"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28A6A8C284D3502AD85C7C1DAFD7C857FD702D7AD512238DA4EDDA9BB721F559DA6B6F97807A21C7E399F35E07BADF592E373BBEl8z9N" TargetMode="External"/><Relationship Id="rId15" Type="http://schemas.openxmlformats.org/officeDocument/2006/relationships/hyperlink" Target="consultantplus://offline/ref=4BA528EEDC87EF5E11D1F7CCE340A48F15DCECAC5C53C5A3C23A87FCDCE41D06F88A8F2E69C5B10DAA231EFDFA9051F78629EDD14Bm9zCN" TargetMode="External"/><Relationship Id="rId23" Type="http://schemas.openxmlformats.org/officeDocument/2006/relationships/hyperlink" Target="consultantplus://offline/ref=4BA528EEDC87EF5E11D1F7CCE340A48F15DCECAC5C53C5A3C23A87FCDCE41D06F88A8F2E69C5B10DAA231EFDFA9051F78629EDD14Bm9zCN" TargetMode="External"/><Relationship Id="rId28" Type="http://schemas.openxmlformats.org/officeDocument/2006/relationships/hyperlink" Target="consultantplus://offline/ref=4BA528EEDC87EF5E11D1F7CCE340A48F15DCECAC5C53C5A3C23A87FCDCE41D06F88A8F266DC6B25CFF6C1FA1BFC242F68729EFD7579F9270m3z9N" TargetMode="External"/><Relationship Id="rId36" Type="http://schemas.openxmlformats.org/officeDocument/2006/relationships/hyperlink" Target="consultantplus://offline/ref=4BA528EEDC87EF5E11D1F7CCE340A48F15DCECAC5C53C5A3C23A87FCDCE41D06F88A8F266DC6BB50F26C1FA1BFC242F68729EFD7579F9270m3z9N" TargetMode="External"/><Relationship Id="rId49" Type="http://schemas.openxmlformats.org/officeDocument/2006/relationships/hyperlink" Target="consultantplus://offline/ref=4BA528EEDC87EF5E11D1F7CCE340A48F15DCECAC5C53C5A3C23A87FCDCE41D06F88A8F266DC6BF5FF96C1FA1BFC242F68729EFD7579F9270m3z9N" TargetMode="External"/><Relationship Id="rId57" Type="http://schemas.openxmlformats.org/officeDocument/2006/relationships/hyperlink" Target="consultantplus://offline/ref=4BA528EEDC87EF5E11D1F7CCE340A48F15D0EDA05F51C5A3C23A87FCDCE41D06F88A8F266DC6BA58F96C1FA1BFC242F68729EFD7579F9270m3z9N" TargetMode="External"/><Relationship Id="rId10" Type="http://schemas.openxmlformats.org/officeDocument/2006/relationships/hyperlink" Target="consultantplus://offline/ref=4BA528EEDC87EF5E11D1F7CCE340A48F15DCECAC5C53C5A3C23A87FCDCE41D06F88A8F266DC6BB51F86C1FA1BFC242F68729EFD7579F9270m3z9N" TargetMode="External"/><Relationship Id="rId31" Type="http://schemas.openxmlformats.org/officeDocument/2006/relationships/hyperlink" Target="consultantplus://offline/ref=4BA528EEDC87EF5E11D1F7CCE340A48F15DCECAC5C53C5A3C23A87FCDCE41D06F88A8F2E69C5B10DAA231EFDFA9051F78629EDD14Bm9zCN" TargetMode="External"/><Relationship Id="rId44" Type="http://schemas.openxmlformats.org/officeDocument/2006/relationships/hyperlink" Target="consultantplus://offline/ref=4BA528EEDC87EF5E11D1F7CCE340A48F15DCECAC5C53C5A3C23A87FCDCE41D06F88A8F266DC6BB50F26C1FA1BFC242F68729EFD7579F9270m3z9N" TargetMode="External"/><Relationship Id="rId52" Type="http://schemas.openxmlformats.org/officeDocument/2006/relationships/hyperlink" Target="consultantplus://offline/ref=4BA528EEDC87EF5E11D1F7CCE340A48F15D0EDA05F51C5A3C23A87FCDCE41D06F88A8F266DC6BA58F96C1FA1BFC242F68729EFD7579F9270m3z9N" TargetMode="External"/><Relationship Id="rId60" Type="http://schemas.openxmlformats.org/officeDocument/2006/relationships/hyperlink" Target="consultantplus://offline/ref=4BA528EEDC87EF5E11D1F7CCE340A48F15D0EDA05F51C5A3C23A87FCDCE41D06F88A8F266DC6BA58F96C1FA1BFC242F68729EFD7579F9270m3z9N" TargetMode="External"/><Relationship Id="rId65" Type="http://schemas.openxmlformats.org/officeDocument/2006/relationships/hyperlink" Target="consultantplus://offline/ref=4BA528EEDC87EF5E11D1F7CCE340A48F15D0EDA05F51C5A3C23A87FCDCE41D06F88A8F266DC6BA58F96C1FA1BFC242F68729EFD7579F9270m3z9N" TargetMode="External"/><Relationship Id="rId73" Type="http://schemas.openxmlformats.org/officeDocument/2006/relationships/hyperlink" Target="consultantplus://offline/ref=4BA528EEDC87EF5E11D1F7CCE340A48F15DCECAC5C53C5A3C23A87FCDCE41D06F88A8F216AC0B10DAA231EFDFA9051F78629EDD14Bm9zCN" TargetMode="External"/><Relationship Id="rId78" Type="http://schemas.openxmlformats.org/officeDocument/2006/relationships/hyperlink" Target="consultantplus://offline/ref=4BA528EEDC87EF5E11D1F7CCE340A48F15DCECAC5C53C5A3C23A87FCDCE41D06F88A8F266DC6BB51F86C1FA1BFC242F68729EFD7579F9270m3z9N" TargetMode="External"/><Relationship Id="rId81" Type="http://schemas.openxmlformats.org/officeDocument/2006/relationships/hyperlink" Target="consultantplus://offline/ref=4BA528EEDC87EF5E11D1F7CCE340A48F15DCECAC5C53C5A3C23A87FCDCE41D06F88A8F266DC6BB51F86C1FA1BFC242F68729EFD7579F9270m3z9N" TargetMode="External"/><Relationship Id="rId8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BA528EEDC87EF5E11D1F7CCE340A48F15DCECAC5C53C5A3C23A87FCDCE41D06F88A8F2E68C5B10DAA231EFDFA9051F78629EDD14Bm9zCN" TargetMode="External"/><Relationship Id="rId13" Type="http://schemas.openxmlformats.org/officeDocument/2006/relationships/hyperlink" Target="consultantplus://offline/ref=4BA528EEDC87EF5E11D1F7CCE340A48F15DCECAC5C53C5A3C23A87FCDCE41D06F88A8F256FCEB10DAA231EFDFA9051F78629EDD14Bm9zCN" TargetMode="External"/><Relationship Id="rId18" Type="http://schemas.openxmlformats.org/officeDocument/2006/relationships/hyperlink" Target="consultantplus://offline/ref=4BA528EEDC87EF5E11D1F7CCE340A48F15DCECAC5C53C5A3C23A87FCDCE41D06F88A8F266DC6B25CFF6C1FA1BFC242F68729EFD7579F9270m3z9N" TargetMode="External"/><Relationship Id="rId39" Type="http://schemas.openxmlformats.org/officeDocument/2006/relationships/hyperlink" Target="consultantplus://offline/ref=4BA528EEDC87EF5E11D1F7CCE340A48F15DCECAC5C53C5A3C23A87FCDCE41D06F88A8F2E69C5B10DAA231EFDFA9051F78629EDD14Bm9zCN" TargetMode="External"/><Relationship Id="rId34" Type="http://schemas.openxmlformats.org/officeDocument/2006/relationships/hyperlink" Target="consultantplus://offline/ref=4BA528EEDC87EF5E11D1F7CCE340A48F15DCECAC5C53C5A3C23A87FCDCE41D06F88A8F266DC6B25CFF6C1FA1BFC242F68729EFD7579F9270m3z9N" TargetMode="External"/><Relationship Id="rId50" Type="http://schemas.openxmlformats.org/officeDocument/2006/relationships/hyperlink" Target="consultantplus://offline/ref=4BA528EEDC87EF5E11D1F7CCE340A48F15DCECAC5C53C5A3C23A87FCDCE41D06F88A8F2E69C5B10DAA231EFDFA9051F78629EDD14Bm9zCN" TargetMode="External"/><Relationship Id="rId55" Type="http://schemas.openxmlformats.org/officeDocument/2006/relationships/hyperlink" Target="consultantplus://offline/ref=4BA528EEDC87EF5E11D1F7CCE340A48F15DCECAC5C53C5A3C23A87FCDCE41D06F88A8F2E69C5B10DAA231EFDFA9051F78629EDD14Bm9zCN" TargetMode="External"/><Relationship Id="rId76" Type="http://schemas.openxmlformats.org/officeDocument/2006/relationships/hyperlink" Target="consultantplus://offline/ref=4BA528EEDC87EF5E11D1F7CCE340A48F15DCECAC5C53C5A3C23A87FCDCE41D06F88A8F266DC6BB51F86C1FA1BFC242F68729EFD7579F9270m3z9N" TargetMode="External"/><Relationship Id="rId7" Type="http://schemas.openxmlformats.org/officeDocument/2006/relationships/hyperlink" Target="consultantplus://offline/ref=4BA528EEDC87EF5E11D1F7CCE340A48F15DCECAC5C53C5A3C23A87FCDCE41D06F88A8F2F6ECEB10DAA231EFDFA9051F78629EDD14Bm9zCN" TargetMode="External"/><Relationship Id="rId71" Type="http://schemas.openxmlformats.org/officeDocument/2006/relationships/hyperlink" Target="consultantplus://offline/ref=4BA528EEDC87EF5E11D1F7CCE340A48F15DCECAC5C53C5A3C23A87FCDCE41D06F88A8F2E69C5B10DAA231EFDFA9051F78629EDD14Bm9zCN" TargetMode="External"/><Relationship Id="rId2" Type="http://schemas.openxmlformats.org/officeDocument/2006/relationships/settings" Target="settings.xml"/><Relationship Id="rId29" Type="http://schemas.openxmlformats.org/officeDocument/2006/relationships/hyperlink" Target="consultantplus://offline/ref=4BA528EEDC87EF5E11D1F7CCE340A48F15DCECAC5C53C5A3C23A87FCDCE41D06F88A8F246BC3B10DAA231EFDFA9051F78629EDD14Bm9zCN" TargetMode="External"/><Relationship Id="rId24" Type="http://schemas.openxmlformats.org/officeDocument/2006/relationships/hyperlink" Target="consultantplus://offline/ref=4BA528EEDC87EF5E11D1F7CCE340A48F15DCECAC5C53C5A3C23A87FCDCE41D06F88A8F2E68C4B10DAA231EFDFA9051F78629EDD14Bm9zCN" TargetMode="External"/><Relationship Id="rId40" Type="http://schemas.openxmlformats.org/officeDocument/2006/relationships/hyperlink" Target="consultantplus://offline/ref=4BA528EEDC87EF5E11D1F7CCE340A48F15DCECAC5C53C5A3C23A87FCDCE41D06F88A8F2E68C4B10DAA231EFDFA9051F78629EDD14Bm9zCN" TargetMode="External"/><Relationship Id="rId45" Type="http://schemas.openxmlformats.org/officeDocument/2006/relationships/hyperlink" Target="consultantplus://offline/ref=4BA528EEDC87EF5E11D1F7CCE340A48F15DCECAC5C53C5A3C23A87FCDCE41D06F88A8F256FC7B10DAA231EFDFA9051F78629EDD14Bm9zCN" TargetMode="External"/><Relationship Id="rId66" Type="http://schemas.openxmlformats.org/officeDocument/2006/relationships/hyperlink" Target="consultantplus://offline/ref=4BA528EEDC87EF5E11D1F7CCE340A48F15DCECAC5C53C5A3C23A87FCDCE41D06F88A8F2E6ACDEE08BF3246F1FC894FF19E35EFD3m4z8N" TargetMode="External"/><Relationship Id="rId87" Type="http://schemas.openxmlformats.org/officeDocument/2006/relationships/theme" Target="theme/theme1.xml"/><Relationship Id="rId61" Type="http://schemas.openxmlformats.org/officeDocument/2006/relationships/hyperlink" Target="consultantplus://offline/ref=4BA528EEDC87EF5E11D1F7CCE340A48F15DCECAC5C53C5A3C23A87FCDCE41D06F88A8F266DC6BE5EF36C1FA1BFC242F68729EFD7579F9270m3z9N" TargetMode="External"/><Relationship Id="rId82" Type="http://schemas.openxmlformats.org/officeDocument/2006/relationships/hyperlink" Target="consultantplus://offline/ref=4BA528EEDC87EF5E11D1F7CCE340A48F15DCECAC5C53C5A3C23A87FCDCE41D06F88A8F2F6ECEB10DAA231EFDFA9051F78629EDD14Bm9zCN" TargetMode="External"/><Relationship Id="rId19" Type="http://schemas.openxmlformats.org/officeDocument/2006/relationships/hyperlink" Target="consultantplus://offline/ref=4BA528EEDC87EF5E11D1F7CCE340A48F15DCECAC5C53C5A3C23A87FCDCE41D06F88A8F246BC3B10DAA231EFDFA9051F78629EDD14Bm9z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33A537D16925B4BA3872BDBA893511E" ma:contentTypeVersion="2" ma:contentTypeDescription="Создание документа." ma:contentTypeScope="" ma:versionID="c0b42d131cda23625649d27d6955cf71">
  <xsd:schema xmlns:xsd="http://www.w3.org/2001/XMLSchema" xmlns:xs="http://www.w3.org/2001/XMLSchema" xmlns:p="http://schemas.microsoft.com/office/2006/metadata/properties" xmlns:ns2="57504d04-691e-4fc4-8f09-4f19fdbe90f6" xmlns:ns3="6d7c22ec-c6a4-4777-88aa-bc3c76ac660e" xmlns:ns4="533913da-9405-4cee-9e9e-da1c7f08ba88" targetNamespace="http://schemas.microsoft.com/office/2006/metadata/properties" ma:root="true" ma:fieldsID="44e38df89061d42ec4bf20250edad971" ns2:_="" ns3:_="" ns4:_="">
    <xsd:import namespace="57504d04-691e-4fc4-8f09-4f19fdbe90f6"/>
    <xsd:import namespace="6d7c22ec-c6a4-4777-88aa-bc3c76ac660e"/>
    <xsd:import namespace="533913da-9405-4cee-9e9e-da1c7f08ba8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913da-9405-4cee-9e9e-da1c7f08ba88" elementFormDefault="qualified">
    <xsd:import namespace="http://schemas.microsoft.com/office/2006/documentManagement/types"/>
    <xsd:import namespace="http://schemas.microsoft.com/office/infopath/2007/PartnerControls"/>
    <xsd:element name="_x041f__x0430__x043f__x043a__x0430_" ma:index="12" ma:displayName="Лесные участки требующие очистки от валежника" ma:default="НПА -регламентирующие заготовку древесины" ma:format="RadioButtons" ma:internalName="_x041f__x0430__x043f__x043a__x0430_">
      <xsd:simpleType>
        <xsd:restriction base="dms:Choice">
          <xsd:enumeration value="НПА -регламентирующие заготовку древесины"/>
          <xsd:enumeration value="Информация о заготовке древесины гражданами"/>
          <xsd:enumeration value="Лесные участки требующие очистки от валежник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ТИПОВОГО ДОГОВОРА
КУПЛИ-ПРОДАЖИ ЛЕСНЫХ НАСАЖДЕНИЙ
</_x041e__x043f__x0438__x0441__x0430__x043d__x0438__x0435_>
    <_x041f__x0430__x043f__x043a__x0430_ xmlns="533913da-9405-4cee-9e9e-da1c7f08ba88">НПА -регламентирующие заготовку древесины</_x041f__x0430__x043f__x043a__x0430_>
    <_dlc_DocId xmlns="57504d04-691e-4fc4-8f09-4f19fdbe90f6">XXJ7TYMEEKJ2-6894-42</_dlc_DocId>
    <_dlc_DocIdUrl xmlns="57504d04-691e-4fc4-8f09-4f19fdbe90f6">
      <Url>https://vip.gov.mari.ru/minles/_layouts/DocIdRedir.aspx?ID=XXJ7TYMEEKJ2-6894-42</Url>
      <Description>XXJ7TYMEEKJ2-6894-42</Description>
    </_dlc_DocIdUrl>
  </documentManagement>
</p:properties>
</file>

<file path=customXml/itemProps1.xml><?xml version="1.0" encoding="utf-8"?>
<ds:datastoreItem xmlns:ds="http://schemas.openxmlformats.org/officeDocument/2006/customXml" ds:itemID="{7E1C8A3B-12C9-434C-B7BA-F7C0CC2CD5DC}"/>
</file>

<file path=customXml/itemProps2.xml><?xml version="1.0" encoding="utf-8"?>
<ds:datastoreItem xmlns:ds="http://schemas.openxmlformats.org/officeDocument/2006/customXml" ds:itemID="{039CA416-9702-49D1-9BDF-D1874796B136}"/>
</file>

<file path=customXml/itemProps3.xml><?xml version="1.0" encoding="utf-8"?>
<ds:datastoreItem xmlns:ds="http://schemas.openxmlformats.org/officeDocument/2006/customXml" ds:itemID="{1AF200D6-8A44-4E78-9C65-8CBBF3BF2BD2}"/>
</file>

<file path=customXml/itemProps4.xml><?xml version="1.0" encoding="utf-8"?>
<ds:datastoreItem xmlns:ds="http://schemas.openxmlformats.org/officeDocument/2006/customXml" ds:itemID="{1092276D-2C1F-4C7A-8AE7-0232C0A4D80D}"/>
</file>

<file path=docProps/app.xml><?xml version="1.0" encoding="utf-8"?>
<Properties xmlns="http://schemas.openxmlformats.org/officeDocument/2006/extended-properties" xmlns:vt="http://schemas.openxmlformats.org/officeDocument/2006/docPropsVTypes">
  <Template>Normal</Template>
  <TotalTime>1</TotalTime>
  <Pages>17</Pages>
  <Words>8008</Words>
  <Characters>45647</Characters>
  <Application>Microsoft Office Word</Application>
  <DocSecurity>0</DocSecurity>
  <Lines>380</Lines>
  <Paragraphs>107</Paragraphs>
  <ScaleCrop>false</ScaleCrop>
  <Company/>
  <LinksUpToDate>false</LinksUpToDate>
  <CharactersWithSpaces>53548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от 27 июля 2020 г. N 488 Минприроды РФ</dc:title>
  <dc:creator>Морозов И.В.</dc:creator>
  <cp:lastModifiedBy>Морозов И.В.</cp:lastModifiedBy>
  <cp:revision>1</cp:revision>
  <dcterms:created xsi:type="dcterms:W3CDTF">2021-06-17T13:51:00Z</dcterms:created>
  <dcterms:modified xsi:type="dcterms:W3CDTF">2021-06-17T13:52:00Z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0x010100133A537D16925B4BA3872BDBA893511E</vt:lpwstr>
  </property>
  <property fmtid="{D5CDD505-2E9C-101B-9397-08002B2CF9AE}" pid="3" name="_dlc_DocIdItemGuid">
    <vt:lpwstr>d2f64b3d-c3a8-46a8-9e48-ba3b0266f191</vt:lpwstr>
  </property>
</Properties>
</file>